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004" w:rsidRPr="00B97B5D" w:rsidRDefault="00346004" w:rsidP="008E60AC">
      <w:pPr>
        <w:pStyle w:val="ConsPlusNormal"/>
        <w:ind w:left="6379"/>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Приложение</w:t>
      </w:r>
    </w:p>
    <w:p w:rsidR="00346004" w:rsidRDefault="00346004" w:rsidP="008E60AC">
      <w:pPr>
        <w:pStyle w:val="ConsPlusNormal"/>
        <w:ind w:left="6379"/>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к </w:t>
      </w:r>
      <w:r>
        <w:rPr>
          <w:rFonts w:ascii="Times New Roman" w:hAnsi="Times New Roman" w:cs="Times New Roman"/>
          <w:color w:val="000000" w:themeColor="text1"/>
          <w:sz w:val="28"/>
          <w:szCs w:val="28"/>
        </w:rPr>
        <w:t>распоряжению Министерства социального развития</w:t>
      </w:r>
    </w:p>
    <w:p w:rsidR="00346004" w:rsidRPr="00B97B5D" w:rsidRDefault="00346004" w:rsidP="008E60AC">
      <w:pPr>
        <w:pStyle w:val="ConsPlusNormal"/>
        <w:ind w:left="6379"/>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Московской области</w:t>
      </w:r>
    </w:p>
    <w:p w:rsidR="00346004" w:rsidRPr="00B97B5D" w:rsidRDefault="006D0C25" w:rsidP="008E60AC">
      <w:pPr>
        <w:pStyle w:val="ConsPlusNormal"/>
        <w:ind w:left="6379"/>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26.05.2016 </w:t>
      </w:r>
      <w:r w:rsidRPr="00B97B5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19РВ-42</w:t>
      </w:r>
      <w:bookmarkStart w:id="0" w:name="_GoBack"/>
      <w:bookmarkEnd w:id="0"/>
    </w:p>
    <w:p w:rsidR="00346004" w:rsidRDefault="00346004" w:rsidP="00FA4444">
      <w:pPr>
        <w:pStyle w:val="ConsPlusNormal"/>
        <w:ind w:left="4962"/>
        <w:rPr>
          <w:rFonts w:ascii="Times New Roman" w:hAnsi="Times New Roman" w:cs="Times New Roman"/>
          <w:color w:val="000000" w:themeColor="text1"/>
          <w:sz w:val="28"/>
          <w:szCs w:val="28"/>
        </w:rPr>
      </w:pPr>
    </w:p>
    <w:p w:rsidR="008E60AC" w:rsidRDefault="008E60AC" w:rsidP="00FA4444">
      <w:pPr>
        <w:pStyle w:val="ConsPlusNormal"/>
        <w:ind w:left="4962"/>
        <w:rPr>
          <w:rFonts w:ascii="Times New Roman" w:hAnsi="Times New Roman" w:cs="Times New Roman"/>
          <w:color w:val="000000" w:themeColor="text1"/>
          <w:sz w:val="28"/>
          <w:szCs w:val="28"/>
        </w:rPr>
      </w:pPr>
    </w:p>
    <w:p w:rsidR="008E60AC" w:rsidRDefault="008E60AC" w:rsidP="00FA4444">
      <w:pPr>
        <w:pStyle w:val="ConsPlusNormal"/>
        <w:ind w:left="4962"/>
        <w:rPr>
          <w:rFonts w:ascii="Times New Roman" w:hAnsi="Times New Roman" w:cs="Times New Roman"/>
          <w:color w:val="000000" w:themeColor="text1"/>
          <w:sz w:val="28"/>
          <w:szCs w:val="28"/>
        </w:rPr>
      </w:pPr>
    </w:p>
    <w:p w:rsidR="008E60AC" w:rsidRDefault="008E60AC" w:rsidP="00FA4444">
      <w:pPr>
        <w:pStyle w:val="ConsPlusNormal"/>
        <w:ind w:left="4962"/>
        <w:rPr>
          <w:rFonts w:ascii="Times New Roman" w:hAnsi="Times New Roman" w:cs="Times New Roman"/>
          <w:color w:val="000000" w:themeColor="text1"/>
          <w:sz w:val="28"/>
          <w:szCs w:val="28"/>
        </w:rPr>
      </w:pPr>
    </w:p>
    <w:p w:rsidR="008E60AC" w:rsidRPr="00B97B5D" w:rsidRDefault="008E60AC" w:rsidP="00FA4444">
      <w:pPr>
        <w:pStyle w:val="ConsPlusNormal"/>
        <w:ind w:left="4962"/>
        <w:rPr>
          <w:rFonts w:ascii="Times New Roman" w:hAnsi="Times New Roman" w:cs="Times New Roman"/>
          <w:color w:val="000000" w:themeColor="text1"/>
          <w:sz w:val="28"/>
          <w:szCs w:val="28"/>
        </w:rPr>
      </w:pPr>
    </w:p>
    <w:p w:rsidR="00346004" w:rsidRPr="00B97B5D" w:rsidRDefault="00346004" w:rsidP="00820AE6">
      <w:pPr>
        <w:pStyle w:val="ConsPlusNormal"/>
        <w:jc w:val="both"/>
        <w:rPr>
          <w:rFonts w:ascii="Times New Roman" w:hAnsi="Times New Roman" w:cs="Times New Roman"/>
          <w:color w:val="000000" w:themeColor="text1"/>
          <w:sz w:val="28"/>
          <w:szCs w:val="28"/>
        </w:rPr>
      </w:pPr>
    </w:p>
    <w:p w:rsidR="00346004" w:rsidRPr="00B97B5D" w:rsidRDefault="00346004" w:rsidP="00820AE6">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B97B5D">
        <w:rPr>
          <w:rFonts w:ascii="Times New Roman" w:hAnsi="Times New Roman" w:cs="Times New Roman"/>
          <w:color w:val="000000" w:themeColor="text1"/>
          <w:sz w:val="28"/>
          <w:szCs w:val="28"/>
        </w:rPr>
        <w:t>ОЛОЖЕНИЕ</w:t>
      </w:r>
    </w:p>
    <w:p w:rsidR="00346004" w:rsidRPr="00B97B5D" w:rsidRDefault="00346004" w:rsidP="00820AE6">
      <w:pPr>
        <w:pStyle w:val="ConsPlusTitle"/>
        <w:jc w:val="center"/>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 ЗАКУПКЕ ТОВАРОВ, РАБОТ, УСЛУГ</w:t>
      </w:r>
    </w:p>
    <w:p w:rsidR="00346004" w:rsidRPr="00B97B5D" w:rsidRDefault="00346004" w:rsidP="00820AE6">
      <w:pPr>
        <w:pStyle w:val="ConsPlusNormal"/>
        <w:jc w:val="both"/>
        <w:rPr>
          <w:rFonts w:ascii="Times New Roman" w:hAnsi="Times New Roman" w:cs="Times New Roman"/>
          <w:color w:val="000000" w:themeColor="text1"/>
          <w:sz w:val="28"/>
          <w:szCs w:val="28"/>
        </w:rPr>
      </w:pPr>
    </w:p>
    <w:p w:rsidR="00346004" w:rsidRPr="00B97B5D" w:rsidRDefault="00346004" w:rsidP="00720038">
      <w:pPr>
        <w:pStyle w:val="1"/>
        <w:ind w:left="709"/>
        <w:rPr>
          <w:color w:val="000000" w:themeColor="text1"/>
          <w:szCs w:val="28"/>
        </w:rPr>
      </w:pPr>
      <w:r w:rsidRPr="00B97B5D">
        <w:rPr>
          <w:color w:val="000000" w:themeColor="text1"/>
          <w:szCs w:val="28"/>
        </w:rPr>
        <w:t>Термины и определения</w:t>
      </w:r>
    </w:p>
    <w:p w:rsidR="00346004" w:rsidRPr="00B97B5D" w:rsidRDefault="00346004" w:rsidP="00820AE6">
      <w:pPr>
        <w:pStyle w:val="ConsPlusNormal"/>
        <w:jc w:val="both"/>
        <w:rPr>
          <w:rFonts w:ascii="Times New Roman" w:hAnsi="Times New Roman" w:cs="Times New Roman"/>
          <w:color w:val="000000" w:themeColor="text1"/>
          <w:sz w:val="28"/>
          <w:szCs w:val="28"/>
        </w:rPr>
      </w:pPr>
    </w:p>
    <w:p w:rsidR="00346004" w:rsidRPr="00B97B5D" w:rsidRDefault="00346004" w:rsidP="00C60B98">
      <w:pPr>
        <w:pStyle w:val="ConsPlusNonformat"/>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         Заказчик - </w:t>
      </w:r>
      <w:r w:rsidRPr="00096ED2">
        <w:rPr>
          <w:rFonts w:ascii="Times New Roman" w:hAnsi="Times New Roman" w:cs="Times New Roman"/>
          <w:noProof/>
          <w:color w:val="000000" w:themeColor="text1"/>
          <w:sz w:val="28"/>
          <w:szCs w:val="28"/>
        </w:rPr>
        <w:t>Государственное бюджетное учреждение социального обслуживания Московской области «Серпуховский центр реабилитации инвалидов «Меридиан»</w:t>
      </w:r>
      <w:r>
        <w:rPr>
          <w:rFonts w:ascii="Times New Roman" w:hAnsi="Times New Roman" w:cs="Times New Roman"/>
          <w:color w:val="000000" w:themeColor="text1"/>
          <w:sz w:val="28"/>
          <w:szCs w:val="28"/>
        </w:rPr>
        <w:t>.</w:t>
      </w:r>
    </w:p>
    <w:p w:rsidR="00346004" w:rsidRPr="00B97B5D" w:rsidRDefault="00346004" w:rsidP="00720038">
      <w:pPr>
        <w:pStyle w:val="ConsPlusNonformat"/>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         Специализированная организация </w:t>
      </w:r>
      <w:r>
        <w:rPr>
          <w:rFonts w:ascii="Times New Roman" w:hAnsi="Times New Roman" w:cs="Times New Roman"/>
          <w:color w:val="000000" w:themeColor="text1"/>
          <w:sz w:val="28"/>
          <w:szCs w:val="28"/>
        </w:rPr>
        <w:t xml:space="preserve">- </w:t>
      </w:r>
      <w:r w:rsidRPr="00B97B5D">
        <w:rPr>
          <w:rFonts w:ascii="Times New Roman" w:hAnsi="Times New Roman" w:cs="Times New Roman"/>
          <w:color w:val="000000" w:themeColor="text1"/>
          <w:sz w:val="28"/>
          <w:szCs w:val="28"/>
        </w:rPr>
        <w:t>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346004" w:rsidRPr="00B97B5D" w:rsidRDefault="00346004" w:rsidP="00C60B98">
      <w:pPr>
        <w:pStyle w:val="ConsPlusNonformat"/>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         Официальный сайт Заказчика - сайт </w:t>
      </w:r>
      <w:r w:rsidRPr="00096ED2">
        <w:rPr>
          <w:rFonts w:ascii="Times New Roman" w:hAnsi="Times New Roman" w:cs="Times New Roman"/>
          <w:noProof/>
          <w:color w:val="000000" w:themeColor="text1"/>
          <w:sz w:val="28"/>
          <w:szCs w:val="28"/>
        </w:rPr>
        <w:t>Государственно</w:t>
      </w:r>
      <w:r>
        <w:rPr>
          <w:rFonts w:ascii="Times New Roman" w:hAnsi="Times New Roman" w:cs="Times New Roman"/>
          <w:noProof/>
          <w:color w:val="000000" w:themeColor="text1"/>
          <w:sz w:val="28"/>
          <w:szCs w:val="28"/>
        </w:rPr>
        <w:t>го</w:t>
      </w:r>
      <w:r w:rsidRPr="00096ED2">
        <w:rPr>
          <w:rFonts w:ascii="Times New Roman" w:hAnsi="Times New Roman" w:cs="Times New Roman"/>
          <w:noProof/>
          <w:color w:val="000000" w:themeColor="text1"/>
          <w:sz w:val="28"/>
          <w:szCs w:val="28"/>
        </w:rPr>
        <w:t xml:space="preserve"> бюджетно</w:t>
      </w:r>
      <w:r>
        <w:rPr>
          <w:rFonts w:ascii="Times New Roman" w:hAnsi="Times New Roman" w:cs="Times New Roman"/>
          <w:noProof/>
          <w:color w:val="000000" w:themeColor="text1"/>
          <w:sz w:val="28"/>
          <w:szCs w:val="28"/>
        </w:rPr>
        <w:t>го</w:t>
      </w:r>
      <w:r w:rsidRPr="00096ED2">
        <w:rPr>
          <w:rFonts w:ascii="Times New Roman" w:hAnsi="Times New Roman" w:cs="Times New Roman"/>
          <w:noProof/>
          <w:color w:val="000000" w:themeColor="text1"/>
          <w:sz w:val="28"/>
          <w:szCs w:val="28"/>
        </w:rPr>
        <w:t xml:space="preserve"> учреждени</w:t>
      </w:r>
      <w:r>
        <w:rPr>
          <w:rFonts w:ascii="Times New Roman" w:hAnsi="Times New Roman" w:cs="Times New Roman"/>
          <w:noProof/>
          <w:color w:val="000000" w:themeColor="text1"/>
          <w:sz w:val="28"/>
          <w:szCs w:val="28"/>
        </w:rPr>
        <w:t>я</w:t>
      </w:r>
      <w:r w:rsidRPr="00096ED2">
        <w:rPr>
          <w:rFonts w:ascii="Times New Roman" w:hAnsi="Times New Roman" w:cs="Times New Roman"/>
          <w:noProof/>
          <w:color w:val="000000" w:themeColor="text1"/>
          <w:sz w:val="28"/>
          <w:szCs w:val="28"/>
        </w:rPr>
        <w:t xml:space="preserve"> социального обслуживания Московской области «Серпуховский центр реабилитации инвалидов «Меридиан»</w:t>
      </w:r>
      <w:r>
        <w:rPr>
          <w:rFonts w:ascii="Times New Roman" w:hAnsi="Times New Roman" w:cs="Times New Roman"/>
          <w:color w:val="000000" w:themeColor="text1"/>
          <w:sz w:val="28"/>
          <w:szCs w:val="28"/>
        </w:rPr>
        <w:t xml:space="preserve"> </w:t>
      </w:r>
      <w:r w:rsidRPr="00B97B5D">
        <w:rPr>
          <w:rFonts w:ascii="Times New Roman" w:hAnsi="Times New Roman" w:cs="Times New Roman"/>
          <w:color w:val="000000" w:themeColor="text1"/>
          <w:sz w:val="28"/>
          <w:szCs w:val="28"/>
        </w:rPr>
        <w:t>в информационно-телекоммуникационной сети Интернет</w:t>
      </w:r>
      <w:r>
        <w:rPr>
          <w:rFonts w:ascii="Times New Roman" w:hAnsi="Times New Roman" w:cs="Times New Roman"/>
          <w:color w:val="000000" w:themeColor="text1"/>
          <w:sz w:val="28"/>
          <w:szCs w:val="28"/>
        </w:rPr>
        <w:t xml:space="preserve"> </w:t>
      </w:r>
      <w:r w:rsidRPr="00096ED2">
        <w:rPr>
          <w:rFonts w:ascii="Times New Roman" w:hAnsi="Times New Roman" w:cs="Times New Roman"/>
          <w:noProof/>
          <w:color w:val="000000" w:themeColor="text1"/>
          <w:sz w:val="28"/>
          <w:szCs w:val="28"/>
        </w:rPr>
        <w:t>centr-meridian.ru</w:t>
      </w:r>
      <w:r w:rsidRPr="00B97B5D">
        <w:rPr>
          <w:rFonts w:ascii="Times New Roman" w:hAnsi="Times New Roman" w:cs="Times New Roman"/>
          <w:color w:val="000000" w:themeColor="text1"/>
          <w:sz w:val="28"/>
          <w:szCs w:val="28"/>
        </w:rPr>
        <w:t>.</w:t>
      </w:r>
    </w:p>
    <w:p w:rsidR="00346004" w:rsidRPr="00B97B5D" w:rsidRDefault="00346004" w:rsidP="00C1710C">
      <w:pPr>
        <w:pStyle w:val="ConsPlusNormal"/>
        <w:ind w:firstLine="540"/>
        <w:jc w:val="both"/>
        <w:rPr>
          <w:rFonts w:ascii="Times New Roman" w:hAnsi="Times New Roman" w:cs="Times New Roman"/>
          <w:b/>
          <w:color w:val="000000" w:themeColor="text1"/>
          <w:sz w:val="28"/>
          <w:szCs w:val="28"/>
        </w:rPr>
      </w:pPr>
      <w:r w:rsidRPr="00B97B5D">
        <w:rPr>
          <w:rFonts w:ascii="Times New Roman" w:hAnsi="Times New Roman" w:cs="Times New Roman"/>
          <w:color w:val="000000" w:themeColor="text1"/>
          <w:sz w:val="28"/>
          <w:szCs w:val="28"/>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346004" w:rsidRPr="00B97B5D" w:rsidRDefault="00346004" w:rsidP="00820AE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w:t>
      </w:r>
      <w:r w:rsidRPr="00B97B5D">
        <w:rPr>
          <w:rFonts w:ascii="Times New Roman" w:hAnsi="Times New Roman" w:cs="Times New Roman"/>
          <w:sz w:val="28"/>
          <w:szCs w:val="28"/>
        </w:rPr>
        <w:t>обеспечивающая автоматизацию процессов планирования, закупки товаров (работ, услуг), мониторинга закупок, контроля закупок</w:t>
      </w:r>
      <w:r w:rsidRPr="00B97B5D">
        <w:rPr>
          <w:rFonts w:ascii="Times New Roman" w:hAnsi="Times New Roman" w:cs="Times New Roman"/>
          <w:color w:val="000000" w:themeColor="text1"/>
          <w:sz w:val="28"/>
          <w:szCs w:val="28"/>
        </w:rPr>
        <w:t xml:space="preserve">. </w:t>
      </w:r>
    </w:p>
    <w:p w:rsidR="00346004" w:rsidRPr="00B97B5D" w:rsidRDefault="00346004" w:rsidP="00820AE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bCs/>
          <w:color w:val="000000" w:themeColor="text1"/>
          <w:sz w:val="28"/>
          <w:szCs w:val="28"/>
        </w:rPr>
        <w:t>Документация о закупке -</w:t>
      </w:r>
      <w:r w:rsidRPr="00B97B5D">
        <w:rPr>
          <w:rFonts w:ascii="Times New Roman" w:hAnsi="Times New Roman" w:cs="Times New Roman"/>
          <w:color w:val="000000" w:themeColor="text1"/>
          <w:sz w:val="28"/>
          <w:szCs w:val="28"/>
        </w:rPr>
        <w:t xml:space="preserve">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При использовании термина для описания порядка проведения конкретной закупочной процедуры термин «документация о закупке» может </w:t>
      </w:r>
      <w:r w:rsidRPr="00B97B5D">
        <w:rPr>
          <w:rFonts w:ascii="Times New Roman" w:hAnsi="Times New Roman" w:cs="Times New Roman"/>
          <w:color w:val="000000" w:themeColor="text1"/>
          <w:sz w:val="28"/>
          <w:szCs w:val="28"/>
        </w:rPr>
        <w:lastRenderedPageBreak/>
        <w:t>называться «конкурсная документация», «аукционная документация», «документация о запросе предложений», «котировочная документация».</w:t>
      </w:r>
    </w:p>
    <w:p w:rsidR="00346004" w:rsidRPr="00B97B5D" w:rsidRDefault="00346004" w:rsidP="00820AE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Электронная торговая площадка - сайт в информационно-телекоммуникационной сети Интернет, на котором проводятся закупки в электронной форме.</w:t>
      </w:r>
    </w:p>
    <w:p w:rsidR="00346004" w:rsidRPr="00B97B5D" w:rsidRDefault="00346004" w:rsidP="00820AE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настоящем Положении используются также иные термины и определения, подлежащие толкованию в соответствии с действующим законодательством Российской Федерации.</w:t>
      </w:r>
    </w:p>
    <w:p w:rsidR="00346004" w:rsidRPr="00B97B5D" w:rsidRDefault="00346004" w:rsidP="00820AE6">
      <w:pPr>
        <w:pStyle w:val="ConsPlusNormal"/>
        <w:ind w:firstLine="540"/>
        <w:jc w:val="both"/>
        <w:rPr>
          <w:rFonts w:ascii="Times New Roman" w:hAnsi="Times New Roman" w:cs="Times New Roman"/>
          <w:color w:val="000000" w:themeColor="text1"/>
          <w:sz w:val="28"/>
          <w:szCs w:val="28"/>
        </w:rPr>
      </w:pPr>
    </w:p>
    <w:p w:rsidR="00346004" w:rsidRPr="00B97B5D" w:rsidRDefault="00346004" w:rsidP="00820AE6">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1. Информационное обеспечение</w:t>
      </w:r>
    </w:p>
    <w:p w:rsidR="00346004" w:rsidRPr="00B97B5D" w:rsidRDefault="00346004" w:rsidP="00955B9D">
      <w:pPr>
        <w:pStyle w:val="ConsPlusNormal"/>
        <w:jc w:val="center"/>
        <w:rPr>
          <w:rFonts w:ascii="Times New Roman" w:hAnsi="Times New Roman" w:cs="Times New Roman"/>
          <w:color w:val="000000" w:themeColor="text1"/>
          <w:sz w:val="28"/>
          <w:szCs w:val="28"/>
        </w:rPr>
      </w:pPr>
    </w:p>
    <w:p w:rsidR="00346004" w:rsidRPr="00B97B5D" w:rsidRDefault="00346004" w:rsidP="00B0505D">
      <w:pPr>
        <w:pStyle w:val="ConsPlusNormal"/>
        <w:numPr>
          <w:ilvl w:val="1"/>
          <w:numId w:val="8"/>
        </w:numPr>
        <w:ind w:left="0"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w:t>
      </w:r>
      <w:r w:rsidRPr="00B97B5D">
        <w:rPr>
          <w:rFonts w:ascii="Times New Roman" w:eastAsiaTheme="minorHAnsi" w:hAnsi="Times New Roman" w:cs="Times New Roman"/>
          <w:color w:val="000000" w:themeColor="text1"/>
          <w:sz w:val="28"/>
          <w:szCs w:val="28"/>
          <w:lang w:eastAsia="en-US"/>
        </w:rPr>
        <w:t xml:space="preserve">18.07.2011 № 223-ФЗ </w:t>
      </w:r>
      <w:r w:rsidRPr="00B97B5D">
        <w:rPr>
          <w:rFonts w:ascii="Times New Roman" w:hAnsi="Times New Roman" w:cs="Times New Roman"/>
          <w:color w:val="000000" w:themeColor="text1"/>
          <w:sz w:val="28"/>
          <w:szCs w:val="28"/>
        </w:rPr>
        <w:t xml:space="preserve">«О закупках товаров, работ, услуг отдельными видами юридических лиц» (далее – Федеральный закон) и настоящим Положением,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346004" w:rsidRPr="00B97B5D" w:rsidRDefault="00346004" w:rsidP="00B0505D">
      <w:pPr>
        <w:pStyle w:val="af4"/>
        <w:numPr>
          <w:ilvl w:val="1"/>
          <w:numId w:val="8"/>
        </w:numPr>
        <w:autoSpaceDE w:val="0"/>
        <w:autoSpaceDN w:val="0"/>
        <w:adjustRightInd w:val="0"/>
        <w:spacing w:after="0" w:line="240" w:lineRule="auto"/>
        <w:ind w:left="0" w:firstLine="709"/>
        <w:jc w:val="both"/>
        <w:rPr>
          <w:rFonts w:ascii="Times New Roman" w:hAnsi="Times New Roman"/>
          <w:sz w:val="28"/>
          <w:szCs w:val="28"/>
        </w:rPr>
      </w:pPr>
      <w:r w:rsidRPr="00B97B5D">
        <w:rPr>
          <w:rFonts w:ascii="Times New Roman" w:hAnsi="Times New Roman"/>
          <w:sz w:val="28"/>
          <w:szCs w:val="28"/>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законом и настоящим Положением, размещается Заказчиком на </w:t>
      </w:r>
      <w:r w:rsidRPr="00B97B5D">
        <w:rPr>
          <w:rFonts w:ascii="Times New Roman" w:hAnsi="Times New Roman"/>
          <w:color w:val="000000" w:themeColor="text1"/>
          <w:sz w:val="28"/>
          <w:szCs w:val="28"/>
        </w:rPr>
        <w:t>Официальном</w:t>
      </w:r>
      <w:r w:rsidRPr="00B97B5D">
        <w:rPr>
          <w:rFonts w:ascii="Times New Roman" w:hAnsi="Times New Roman"/>
          <w:sz w:val="28"/>
          <w:szCs w:val="28"/>
        </w:rPr>
        <w:t xml:space="preserve"> сайте Заказчика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346004" w:rsidRPr="00B97B5D" w:rsidRDefault="00346004" w:rsidP="00285A2D">
      <w:pPr>
        <w:pStyle w:val="ConsPlusNormal"/>
        <w:numPr>
          <w:ilvl w:val="1"/>
          <w:numId w:val="8"/>
        </w:numPr>
        <w:ind w:left="0"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Заказчик вправе дополнительно разместить указанную в </w:t>
      </w:r>
      <w:hyperlink w:anchor="P143" w:history="1">
        <w:r w:rsidRPr="00B97B5D">
          <w:rPr>
            <w:rFonts w:ascii="Times New Roman" w:hAnsi="Times New Roman" w:cs="Times New Roman"/>
            <w:color w:val="000000" w:themeColor="text1"/>
            <w:sz w:val="28"/>
            <w:szCs w:val="28"/>
          </w:rPr>
          <w:t>пункте 1.1</w:t>
        </w:r>
      </w:hyperlink>
      <w:r w:rsidRPr="00B97B5D">
        <w:rPr>
          <w:rFonts w:ascii="Times New Roman" w:hAnsi="Times New Roman" w:cs="Times New Roman"/>
          <w:color w:val="000000" w:themeColor="text1"/>
          <w:sz w:val="28"/>
          <w:szCs w:val="28"/>
        </w:rPr>
        <w:t xml:space="preserve"> настоящего Положения информацию на Официальном сайте Заказчика.</w:t>
      </w:r>
    </w:p>
    <w:p w:rsidR="00346004" w:rsidRPr="00B97B5D" w:rsidRDefault="00346004" w:rsidP="00285A2D">
      <w:pPr>
        <w:pStyle w:val="ConsPlusNormal"/>
        <w:numPr>
          <w:ilvl w:val="1"/>
          <w:numId w:val="8"/>
        </w:numPr>
        <w:ind w:left="0"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закупках, по которым принято решение Правительства Российской Федерации в соответствии с частью 16 статьи 4 Федерального закона.</w:t>
      </w:r>
    </w:p>
    <w:p w:rsidR="00346004" w:rsidRPr="00B97B5D" w:rsidRDefault="00346004" w:rsidP="00355FAB">
      <w:pPr>
        <w:pStyle w:val="af4"/>
        <w:numPr>
          <w:ilvl w:val="1"/>
          <w:numId w:val="8"/>
        </w:numPr>
        <w:autoSpaceDE w:val="0"/>
        <w:autoSpaceDN w:val="0"/>
        <w:adjustRightInd w:val="0"/>
        <w:spacing w:after="0" w:line="240" w:lineRule="auto"/>
        <w:ind w:left="0" w:firstLine="709"/>
        <w:jc w:val="both"/>
        <w:rPr>
          <w:rFonts w:ascii="Times New Roman" w:hAnsi="Times New Roman"/>
          <w:sz w:val="28"/>
          <w:szCs w:val="28"/>
        </w:rPr>
      </w:pPr>
      <w:r w:rsidRPr="00B97B5D">
        <w:rPr>
          <w:rFonts w:ascii="Times New Roman" w:hAnsi="Times New Roman"/>
          <w:sz w:val="28"/>
          <w:szCs w:val="28"/>
        </w:rPr>
        <w:t>Заказчик вправе не размещать в Единой информационной системе сведения о закупке товаров, работ, услуг, стоимость которых не превышает 100 тыс. рублей, а в случае, если годовая выручка Заказчика за отчетный финансовый год составляет более чем 5 млрд.</w:t>
      </w:r>
      <w:r>
        <w:rPr>
          <w:rFonts w:ascii="Times New Roman" w:hAnsi="Times New Roman"/>
          <w:sz w:val="28"/>
          <w:szCs w:val="28"/>
        </w:rPr>
        <w:t xml:space="preserve"> рублей -</w:t>
      </w:r>
      <w:r w:rsidRPr="00B97B5D">
        <w:rPr>
          <w:rFonts w:ascii="Times New Roman" w:hAnsi="Times New Roman"/>
          <w:sz w:val="28"/>
          <w:szCs w:val="28"/>
        </w:rPr>
        <w:t xml:space="preserve"> 500 тыс. рублей.</w:t>
      </w:r>
    </w:p>
    <w:p w:rsidR="00346004" w:rsidRPr="00B97B5D" w:rsidRDefault="00346004" w:rsidP="00355FAB">
      <w:pPr>
        <w:pStyle w:val="ad"/>
        <w:ind w:firstLine="709"/>
        <w:jc w:val="both"/>
        <w:rPr>
          <w:rFonts w:ascii="Times New Roman" w:hAnsi="Times New Roman" w:cs="Times New Roman"/>
          <w:sz w:val="28"/>
          <w:szCs w:val="28"/>
        </w:rPr>
      </w:pPr>
      <w:r w:rsidRPr="00B97B5D">
        <w:rPr>
          <w:rFonts w:ascii="Times New Roman" w:hAnsi="Times New Roman" w:cs="Times New Roman"/>
          <w:sz w:val="28"/>
          <w:szCs w:val="28"/>
        </w:rPr>
        <w:lastRenderedPageBreak/>
        <w:t>При этом информация о таких закупках в любом случае подлежит размещению в ЕАСУЗ.</w:t>
      </w:r>
    </w:p>
    <w:p w:rsidR="00346004" w:rsidRPr="00B97B5D" w:rsidRDefault="00346004" w:rsidP="00355FAB">
      <w:pPr>
        <w:pStyle w:val="ConsPlusNormal"/>
        <w:ind w:left="1260"/>
        <w:jc w:val="both"/>
        <w:rPr>
          <w:rFonts w:ascii="Times New Roman" w:hAnsi="Times New Roman" w:cs="Times New Roman"/>
          <w:color w:val="000000" w:themeColor="text1"/>
          <w:sz w:val="28"/>
          <w:szCs w:val="28"/>
        </w:rPr>
      </w:pPr>
    </w:p>
    <w:p w:rsidR="00346004" w:rsidRPr="00B97B5D" w:rsidRDefault="00346004" w:rsidP="00955B9D">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strike/>
          <w:color w:val="000000" w:themeColor="text1"/>
          <w:szCs w:val="28"/>
        </w:rPr>
      </w:pPr>
      <w:r w:rsidRPr="00B97B5D">
        <w:rPr>
          <w:color w:val="000000" w:themeColor="text1"/>
          <w:szCs w:val="28"/>
        </w:rPr>
        <w:t>2. Способы осуществления закупки</w:t>
      </w:r>
      <w:r w:rsidRPr="00B97B5D">
        <w:rPr>
          <w:strike/>
          <w:color w:val="000000" w:themeColor="text1"/>
          <w:szCs w:val="28"/>
        </w:rPr>
        <w:t xml:space="preserve"> </w:t>
      </w:r>
    </w:p>
    <w:p w:rsidR="00346004" w:rsidRPr="00B97B5D" w:rsidRDefault="00346004" w:rsidP="00B92E53">
      <w:pPr>
        <w:pStyle w:val="ConsPlusNormal"/>
        <w:jc w:val="both"/>
        <w:rPr>
          <w:rFonts w:ascii="Times New Roman" w:hAnsi="Times New Roman" w:cs="Times New Roman"/>
          <w:color w:val="000000" w:themeColor="text1"/>
          <w:sz w:val="28"/>
          <w:szCs w:val="28"/>
        </w:rPr>
      </w:pPr>
    </w:p>
    <w:p w:rsidR="00346004" w:rsidRPr="00B97B5D" w:rsidRDefault="00346004" w:rsidP="00B92E5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 Закупка товаров, работ, услуг осуществляется следующими способами:</w:t>
      </w:r>
    </w:p>
    <w:p w:rsidR="00346004" w:rsidRPr="00B97B5D" w:rsidRDefault="00346004" w:rsidP="007C491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2.1.1. Конкурентные способы закупки, предусматривающие состязательность участников закупки и проводимые в предусмотренном настоящим Положением порядке:</w:t>
      </w:r>
    </w:p>
    <w:p w:rsidR="00346004" w:rsidRPr="00B97B5D" w:rsidRDefault="00346004" w:rsidP="00720038">
      <w:pPr>
        <w:tabs>
          <w:tab w:val="left" w:pos="1843"/>
          <w:tab w:val="left" w:pos="1985"/>
        </w:tabs>
        <w:spacing w:after="0" w:line="240" w:lineRule="auto"/>
        <w:ind w:firstLine="567"/>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конкурс;</w:t>
      </w:r>
    </w:p>
    <w:p w:rsidR="00346004" w:rsidRPr="00B97B5D" w:rsidRDefault="00346004" w:rsidP="004E4AC0">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аукцион в электронной форме;</w:t>
      </w:r>
    </w:p>
    <w:p w:rsidR="00346004" w:rsidRPr="00B97B5D" w:rsidRDefault="00346004" w:rsidP="004E4AC0">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запрос котировок в электронной форме;</w:t>
      </w:r>
    </w:p>
    <w:p w:rsidR="00346004" w:rsidRPr="00B97B5D" w:rsidRDefault="00346004" w:rsidP="004E4AC0">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запрос предложений.</w:t>
      </w:r>
    </w:p>
    <w:p w:rsidR="00346004" w:rsidRPr="00B97B5D" w:rsidRDefault="00346004" w:rsidP="00720038">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2.1.2. Неконкурентные способы закупки, не предусматривающие состязательность их участников и проводимые в предусмотренном настоящим Положением порядке:</w:t>
      </w:r>
    </w:p>
    <w:p w:rsidR="00346004" w:rsidRPr="00B97B5D" w:rsidRDefault="00346004" w:rsidP="005137B7">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закупка у единственного поставщика (подрядчика, исполнителя); </w:t>
      </w:r>
    </w:p>
    <w:p w:rsidR="00346004" w:rsidRPr="00B97B5D" w:rsidRDefault="00346004" w:rsidP="005137B7">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участие в конкурентной процедуре, которую объявляет продавец, арендодатель.</w:t>
      </w:r>
    </w:p>
    <w:p w:rsidR="00346004" w:rsidRPr="00B97B5D" w:rsidRDefault="00346004" w:rsidP="00B508AF">
      <w:pPr>
        <w:pStyle w:val="ConsPlusNormal"/>
        <w:ind w:firstLine="540"/>
        <w:jc w:val="both"/>
        <w:rPr>
          <w:rFonts w:ascii="Times New Roman" w:eastAsiaTheme="minorHAnsi" w:hAnsi="Times New Roman" w:cs="Times New Roman"/>
          <w:sz w:val="28"/>
          <w:szCs w:val="28"/>
          <w:lang w:eastAsia="en-US"/>
        </w:rPr>
      </w:pPr>
      <w:r w:rsidRPr="00B97B5D">
        <w:rPr>
          <w:rFonts w:ascii="Times New Roman" w:hAnsi="Times New Roman" w:cs="Times New Roman"/>
          <w:color w:val="000000" w:themeColor="text1"/>
          <w:sz w:val="28"/>
          <w:szCs w:val="28"/>
        </w:rPr>
        <w:t xml:space="preserve">2.2. Закупка товаров, работ, услуг, </w:t>
      </w:r>
      <w:r w:rsidRPr="00B97B5D">
        <w:rPr>
          <w:rFonts w:ascii="Times New Roman" w:eastAsiaTheme="minorHAnsi" w:hAnsi="Times New Roman" w:cs="Times New Roman"/>
          <w:color w:val="000000" w:themeColor="text1"/>
          <w:sz w:val="28"/>
          <w:szCs w:val="28"/>
          <w:lang w:eastAsia="en-US"/>
        </w:rPr>
        <w:t>включенных в перечень</w:t>
      </w:r>
      <w:r w:rsidRPr="00B97B5D">
        <w:rPr>
          <w:rFonts w:ascii="Times New Roman" w:eastAsiaTheme="minorHAnsi" w:hAnsi="Times New Roman" w:cs="Times New Roman"/>
          <w:sz w:val="28"/>
          <w:szCs w:val="28"/>
          <w:lang w:eastAsia="en-US"/>
        </w:rPr>
        <w:t xml:space="preserve"> товаров, работ и услуг, закупка которых осуществляется в электронной форме</w:t>
      </w:r>
      <w:r w:rsidRPr="00B97B5D">
        <w:rPr>
          <w:rFonts w:ascii="Times New Roman" w:eastAsiaTheme="minorHAnsi" w:hAnsi="Times New Roman" w:cs="Times New Roman"/>
          <w:color w:val="000000" w:themeColor="text1"/>
          <w:sz w:val="28"/>
          <w:szCs w:val="28"/>
          <w:lang w:eastAsia="en-US"/>
        </w:rPr>
        <w:t xml:space="preserve">, утвержденный </w:t>
      </w:r>
      <w:r w:rsidRPr="00B97B5D">
        <w:rPr>
          <w:rFonts w:ascii="Times New Roman" w:hAnsi="Times New Roman" w:cs="Times New Roman"/>
          <w:color w:val="000000" w:themeColor="text1"/>
          <w:sz w:val="28"/>
          <w:szCs w:val="28"/>
        </w:rPr>
        <w:t>Правительством Российской Федерации, осуществляется в электронной форме.</w:t>
      </w:r>
      <w:r w:rsidRPr="00B97B5D">
        <w:t xml:space="preserve"> </w:t>
      </w:r>
    </w:p>
    <w:p w:rsidR="00346004" w:rsidRPr="00B97B5D" w:rsidRDefault="00346004" w:rsidP="00BC082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Проведение закупок в электронной форме осуществляется в информационно-телекоммуникационной сети Интернет на электронной торговой площадке.</w:t>
      </w:r>
    </w:p>
    <w:p w:rsidR="00346004" w:rsidRPr="00B97B5D" w:rsidRDefault="00346004" w:rsidP="005B32A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По решению Заказчика в электронной форме может проводиться закупка товаров, работ, услуг, не </w:t>
      </w:r>
      <w:r w:rsidRPr="00B97B5D">
        <w:rPr>
          <w:rFonts w:ascii="Times New Roman" w:eastAsiaTheme="minorHAnsi" w:hAnsi="Times New Roman" w:cs="Times New Roman"/>
          <w:color w:val="000000" w:themeColor="text1"/>
          <w:sz w:val="28"/>
          <w:szCs w:val="28"/>
          <w:lang w:eastAsia="en-US"/>
        </w:rPr>
        <w:t xml:space="preserve">включенных в перечень, утвержденный </w:t>
      </w:r>
      <w:r w:rsidRPr="00B97B5D">
        <w:rPr>
          <w:rFonts w:ascii="Times New Roman" w:hAnsi="Times New Roman" w:cs="Times New Roman"/>
          <w:color w:val="000000" w:themeColor="text1"/>
          <w:sz w:val="28"/>
          <w:szCs w:val="28"/>
        </w:rPr>
        <w:t>Правительством Российской Федерации, с соблюдением требований действующего законодательства Российской Федерации, настоящего Положения и Регламента работы соответствующей электронной торговой площадки.</w:t>
      </w:r>
    </w:p>
    <w:p w:rsidR="00346004" w:rsidRPr="00B97B5D" w:rsidRDefault="00346004" w:rsidP="00BC082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 Сведения о проведении закупки в электронной форме, включая наименование и адрес электронной торговой площадки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соответствующей документации о закупке.</w:t>
      </w:r>
    </w:p>
    <w:p w:rsidR="00346004" w:rsidRPr="00B97B5D" w:rsidRDefault="00346004" w:rsidP="00BC082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2.4. Извещение о проведении закупки, документация о закупке в электронной форме подлежат обязательному размещению в Единой информационной системе, а также на сайте электронной торговой площадки, на котором будет проводиться закупка.</w:t>
      </w:r>
    </w:p>
    <w:p w:rsidR="00346004" w:rsidRPr="00B97B5D" w:rsidRDefault="00346004" w:rsidP="00BC082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 Все документы, входящие в состав заявки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 документации о закупке.</w:t>
      </w:r>
    </w:p>
    <w:p w:rsidR="00346004" w:rsidRPr="00B97B5D" w:rsidRDefault="00346004" w:rsidP="005B32AE">
      <w:pPr>
        <w:pStyle w:val="ConsPlusNormal"/>
        <w:ind w:firstLine="540"/>
        <w:jc w:val="both"/>
        <w:rPr>
          <w:rFonts w:ascii="Times New Roman" w:hAnsi="Times New Roman" w:cs="Times New Roman"/>
          <w:color w:val="000000" w:themeColor="text1"/>
          <w:sz w:val="28"/>
          <w:szCs w:val="28"/>
        </w:rPr>
      </w:pPr>
    </w:p>
    <w:p w:rsidR="00346004" w:rsidRPr="00B97B5D" w:rsidRDefault="00346004" w:rsidP="005B32AE">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3. Планирование закупок</w:t>
      </w:r>
    </w:p>
    <w:p w:rsidR="00346004" w:rsidRPr="00B97B5D" w:rsidRDefault="00346004" w:rsidP="008254CA">
      <w:pPr>
        <w:pStyle w:val="ConsPlusNormal"/>
        <w:jc w:val="both"/>
        <w:rPr>
          <w:rFonts w:ascii="Times New Roman" w:hAnsi="Times New Roman" w:cs="Times New Roman"/>
          <w:color w:val="000000" w:themeColor="text1"/>
          <w:sz w:val="28"/>
          <w:szCs w:val="28"/>
        </w:rPr>
      </w:pP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3.1. Формирование Плана закупки товаров, работ, услуг (далее – План закупки) осуществляется Заказчиком в соответствии с требованиями Правительства Российской Федерации, определяемыми на основании </w:t>
      </w:r>
      <w:hyperlink r:id="rId9" w:history="1">
        <w:r w:rsidRPr="00B97B5D">
          <w:rPr>
            <w:rFonts w:ascii="Times New Roman" w:hAnsi="Times New Roman" w:cs="Times New Roman"/>
            <w:color w:val="000000" w:themeColor="text1"/>
            <w:sz w:val="28"/>
            <w:szCs w:val="28"/>
          </w:rPr>
          <w:t>части 2 статьи 4</w:t>
        </w:r>
      </w:hyperlink>
      <w:r w:rsidRPr="00B97B5D">
        <w:rPr>
          <w:rFonts w:ascii="Times New Roman" w:hAnsi="Times New Roman" w:cs="Times New Roman"/>
          <w:color w:val="000000" w:themeColor="text1"/>
          <w:sz w:val="28"/>
          <w:szCs w:val="28"/>
        </w:rPr>
        <w:t xml:space="preserve"> Федерального закона, с особенностями, предусмотренными настоящим Положением.</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проведения закупки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части 15 статьи 4 Федерального закона; </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проведения закупки, решение об осуществлении которой принято на основании </w:t>
      </w:r>
      <w:hyperlink w:anchor="P249" w:history="1">
        <w:r w:rsidRPr="00B97B5D">
          <w:rPr>
            <w:rFonts w:ascii="Times New Roman" w:hAnsi="Times New Roman" w:cs="Times New Roman"/>
            <w:color w:val="000000" w:themeColor="text1"/>
            <w:sz w:val="28"/>
            <w:szCs w:val="28"/>
          </w:rPr>
          <w:t>подпункта 47.1.8 пункта 47.</w:t>
        </w:r>
      </w:hyperlink>
      <w:r w:rsidRPr="00B97B5D">
        <w:rPr>
          <w:rFonts w:ascii="Times New Roman" w:hAnsi="Times New Roman" w:cs="Times New Roman"/>
          <w:color w:val="000000" w:themeColor="text1"/>
          <w:sz w:val="28"/>
          <w:szCs w:val="28"/>
        </w:rPr>
        <w:t>1 настоящего Положения (вследствие обстоятельств непреодолимой силы);</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проведения закупки, по которой принято решение Правительства Российской Федерации в соответствии с частью 16 статьи 4 Федерального закона.</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3.3. Периодом планирования установлен календарный год, следующий за текущим календарным годом (планируемый календарный год). </w:t>
      </w:r>
      <w:r w:rsidRPr="00B97B5D">
        <w:rPr>
          <w:rFonts w:ascii="Times New Roman" w:hAnsi="Times New Roman" w:cs="Times New Roman"/>
          <w:sz w:val="28"/>
          <w:szCs w:val="28"/>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3.4. В План закупки на планируемый календарный год включаются закупки товаров, работ, услуг, объявление о начале проведения которых планируется в течение планируемого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3.5. План закупки должен содержать следующие сведения:</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eastAsiaTheme="minorHAnsi" w:hAnsi="Times New Roman" w:cs="Times New Roman"/>
          <w:sz w:val="28"/>
          <w:szCs w:val="28"/>
          <w:lang w:eastAsia="en-US"/>
        </w:rPr>
        <w:t xml:space="preserve">наименование, фирменное наименование и </w:t>
      </w:r>
      <w:r w:rsidRPr="00B97B5D">
        <w:rPr>
          <w:rFonts w:ascii="Times New Roman" w:hAnsi="Times New Roman" w:cs="Times New Roman"/>
          <w:color w:val="000000" w:themeColor="text1"/>
          <w:sz w:val="28"/>
          <w:szCs w:val="28"/>
        </w:rPr>
        <w:t>адрес местонахождения, телефон и адрес электронной почты Заказчика;</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порядковый номер закупки, который формируется последовательно с начала года;</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eastAsiaTheme="minorHAnsi" w:hAnsi="Times New Roman" w:cs="Times New Roman"/>
          <w:sz w:val="28"/>
          <w:szCs w:val="28"/>
          <w:lang w:eastAsia="en-US"/>
        </w:rPr>
        <w:t xml:space="preserve">предмет договора с указанием идентификационного кода закупки в соответствии с Общероссийским классификатором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w:t>
      </w:r>
      <w:r w:rsidRPr="00B97B5D">
        <w:rPr>
          <w:rFonts w:ascii="Times New Roman" w:eastAsiaTheme="minorHAnsi" w:hAnsi="Times New Roman" w:cs="Times New Roman"/>
          <w:sz w:val="28"/>
          <w:szCs w:val="28"/>
          <w:lang w:eastAsia="en-US"/>
        </w:rPr>
        <w:lastRenderedPageBreak/>
        <w:t>(услуг, работ), а также категорий и подкатегорий продукции (услуг, работ);</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единицы измерения закупаемых товаров (работ, услуг) и код по Общероссийскому классификатору единиц измерения (ОКЕИ);</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сведения о количестве (объеме) закупаемых товаров (работ, услуг) в натуральном выражении;</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сведения о начальной (максимальной) цене договора (цене лота);</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планируемая дата размещения извещения о закупке (год, месяц);</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исполнения договора (год, месяц);</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способ закупки;</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закупка в электронной форме (да, нет);</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46004" w:rsidRPr="00B97B5D" w:rsidRDefault="00346004" w:rsidP="0072003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3.6. План закупки на планируемый календарный год формируется Заказчиком в ЕАСУЗ до 30 ноября текущего календарного года. План закупки рассматривается и согласовывается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утверждается Заказчиком.</w:t>
      </w:r>
    </w:p>
    <w:p w:rsidR="00346004" w:rsidRPr="00B97B5D" w:rsidRDefault="00346004" w:rsidP="0072003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3.7. Утвержденный План закупки на планируемый календарный год в течение 10 календарных дней с даты его утверждения, но не позднее 31 декабря текущего календарного года подлежит размещению в Единой информационной системе.</w:t>
      </w:r>
    </w:p>
    <w:p w:rsidR="00346004" w:rsidRPr="00B97B5D" w:rsidRDefault="00346004" w:rsidP="008E45E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 или </w:t>
      </w:r>
      <w:r w:rsidRPr="00B97B5D">
        <w:rPr>
          <w:rFonts w:ascii="Times New Roman" w:hAnsi="Times New Roman" w:cs="Times New Roman"/>
          <w:color w:val="000000" w:themeColor="text1"/>
          <w:sz w:val="28"/>
          <w:szCs w:val="28"/>
        </w:rPr>
        <w:lastRenderedPageBreak/>
        <w:t xml:space="preserve">вносимых в них изменений. </w:t>
      </w:r>
    </w:p>
    <w:p w:rsidR="00346004" w:rsidRPr="00B97B5D" w:rsidRDefault="00346004" w:rsidP="008E45E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Изменения в План закупки вносятся в случаях:</w:t>
      </w:r>
    </w:p>
    <w:p w:rsidR="00346004" w:rsidRPr="00B97B5D" w:rsidRDefault="00346004" w:rsidP="008E45E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46004" w:rsidRPr="00B97B5D" w:rsidRDefault="00346004" w:rsidP="008E45E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346004" w:rsidRPr="00B97B5D" w:rsidRDefault="00346004" w:rsidP="008E45EA">
      <w:pPr>
        <w:pStyle w:val="ConsPlusNormal"/>
        <w:ind w:firstLine="540"/>
        <w:jc w:val="both"/>
        <w:rPr>
          <w:rFonts w:ascii="Times New Roman" w:eastAsiaTheme="minorHAnsi" w:hAnsi="Times New Roman" w:cs="Times New Roman"/>
          <w:sz w:val="28"/>
          <w:szCs w:val="28"/>
          <w:lang w:eastAsia="en-US"/>
        </w:rPr>
      </w:pPr>
      <w:r w:rsidRPr="00B97B5D">
        <w:rPr>
          <w:rFonts w:ascii="Times New Roman" w:hAnsi="Times New Roman" w:cs="Times New Roman"/>
          <w:sz w:val="28"/>
          <w:szCs w:val="28"/>
        </w:rPr>
        <w:t xml:space="preserve">устранение выявленных нарушений в соответствии с обязательным для исполнения предписанием </w:t>
      </w:r>
      <w:r w:rsidRPr="00B97B5D">
        <w:rPr>
          <w:rFonts w:ascii="Times New Roman" w:eastAsiaTheme="minorHAnsi" w:hAnsi="Times New Roman" w:cs="Times New Roman"/>
          <w:sz w:val="28"/>
          <w:szCs w:val="28"/>
          <w:lang w:eastAsia="en-US"/>
        </w:rPr>
        <w:t>антимонопольного органа;</w:t>
      </w:r>
    </w:p>
    <w:p w:rsidR="00346004" w:rsidRPr="00B97B5D" w:rsidRDefault="00346004" w:rsidP="008E45E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иных случаях, установленных настоящим Положением и другими документами Заказчика.</w:t>
      </w:r>
    </w:p>
    <w:p w:rsidR="00346004" w:rsidRPr="00B97B5D" w:rsidRDefault="00346004" w:rsidP="0072003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Изменения в План закупки согласовываются и утверждаются в таком же порядке, как План закупки.</w:t>
      </w:r>
    </w:p>
    <w:p w:rsidR="00346004" w:rsidRPr="00B97B5D" w:rsidRDefault="00346004" w:rsidP="009E00A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3.9. </w:t>
      </w:r>
      <w:r w:rsidRPr="00B97B5D">
        <w:rPr>
          <w:rFonts w:ascii="Times New Roman" w:hAnsi="Times New Roman" w:cs="Times New Roman"/>
          <w:sz w:val="28"/>
          <w:szCs w:val="28"/>
        </w:rPr>
        <w:t xml:space="preserve">Формирование плана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w:t>
      </w:r>
      <w:r w:rsidRPr="00B97B5D">
        <w:rPr>
          <w:rFonts w:ascii="Times New Roman" w:hAnsi="Times New Roman" w:cs="Times New Roman"/>
          <w:color w:val="000000" w:themeColor="text1"/>
          <w:sz w:val="28"/>
          <w:szCs w:val="28"/>
        </w:rPr>
        <w:t xml:space="preserve">соответствии с требованиями Правительства Российской Федерации, определяемыми на основании </w:t>
      </w:r>
      <w:hyperlink r:id="rId10" w:history="1">
        <w:r w:rsidRPr="00B97B5D">
          <w:rPr>
            <w:rStyle w:val="aa"/>
            <w:rFonts w:ascii="Times New Roman" w:hAnsi="Times New Roman" w:cs="Times New Roman"/>
            <w:color w:val="000000" w:themeColor="text1"/>
            <w:sz w:val="28"/>
            <w:szCs w:val="28"/>
            <w:u w:val="none"/>
          </w:rPr>
          <w:t>части 3 статьи 4</w:t>
        </w:r>
      </w:hyperlink>
      <w:r w:rsidRPr="00B97B5D">
        <w:rPr>
          <w:rFonts w:ascii="Times New Roman" w:hAnsi="Times New Roman" w:cs="Times New Roman"/>
          <w:color w:val="000000" w:themeColor="text1"/>
          <w:sz w:val="28"/>
          <w:szCs w:val="28"/>
        </w:rPr>
        <w:t xml:space="preserve"> Федерального закона, с особенностями, предусмотренными настоящим Положением.</w:t>
      </w:r>
    </w:p>
    <w:p w:rsidR="00346004" w:rsidRPr="00B97B5D" w:rsidRDefault="00346004" w:rsidP="009E00A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rsidR="00346004" w:rsidRPr="00B97B5D" w:rsidRDefault="00346004" w:rsidP="009E00A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3.10. В случаях, предусмотренных законодательством Российской Федерации:</w:t>
      </w:r>
    </w:p>
    <w:p w:rsidR="00346004" w:rsidRPr="00B97B5D" w:rsidRDefault="00346004" w:rsidP="009E00A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3.10.1.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w:t>
      </w:r>
      <w:r w:rsidRPr="00B97B5D">
        <w:rPr>
          <w:rFonts w:ascii="Times New Roman" w:eastAsiaTheme="minorHAnsi" w:hAnsi="Times New Roman" w:cs="Times New Roman"/>
          <w:color w:val="000000" w:themeColor="text1"/>
          <w:sz w:val="28"/>
          <w:szCs w:val="28"/>
          <w:lang w:eastAsia="en-US"/>
        </w:rPr>
        <w:t>Плана закупки инновационной продукции, высокотехнологичной продукции, лекарственных средств, проекты изменений, вносимых в такие планы</w:t>
      </w:r>
      <w:r w:rsidRPr="00B97B5D">
        <w:rPr>
          <w:rFonts w:ascii="Times New Roman" w:hAnsi="Times New Roman" w:cs="Times New Roman"/>
          <w:color w:val="000000" w:themeColor="text1"/>
          <w:sz w:val="28"/>
          <w:szCs w:val="28"/>
        </w:rPr>
        <w:t>.</w:t>
      </w:r>
    </w:p>
    <w:p w:rsidR="00346004" w:rsidRPr="00B97B5D" w:rsidRDefault="00346004" w:rsidP="006267D4">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3.10.2. В случае выдачи Заказчику уведомления о несоответствии проекта Плана закупки, </w:t>
      </w:r>
      <w:r w:rsidRPr="00B97B5D">
        <w:rPr>
          <w:rFonts w:ascii="Times New Roman" w:hAnsi="Times New Roman" w:cs="Times New Roman"/>
          <w:color w:val="000000" w:themeColor="text1"/>
          <w:sz w:val="28"/>
          <w:szCs w:val="28"/>
        </w:rPr>
        <w:t xml:space="preserve">проекта Плана закупки инновационной продукции, высокотехнологичной продукции, лекарственных средств, </w:t>
      </w:r>
      <w:r w:rsidRPr="00B97B5D">
        <w:rPr>
          <w:rFonts w:ascii="Times New Roman" w:hAnsi="Times New Roman" w:cs="Times New Roman"/>
          <w:sz w:val="28"/>
          <w:szCs w:val="28"/>
        </w:rPr>
        <w:t>проекта изменений требованиям законодательства Российской Федерации, предусматривающим участие субъектов малого и среднего предпринимательства в закупке (далее - уведомление о несоответствии</w:t>
      </w:r>
      <w:r w:rsidRPr="00B97B5D">
        <w:rPr>
          <w:rFonts w:ascii="Times New Roman" w:hAnsi="Times New Roman" w:cs="Times New Roman"/>
          <w:color w:val="000000" w:themeColor="text1"/>
          <w:sz w:val="28"/>
          <w:szCs w:val="28"/>
        </w:rPr>
        <w:t xml:space="preserve"> по результатам проведения оценки соответствия</w:t>
      </w:r>
      <w:r w:rsidRPr="00B97B5D">
        <w:rPr>
          <w:rFonts w:ascii="Times New Roman" w:hAnsi="Times New Roman" w:cs="Times New Roman"/>
          <w:sz w:val="28"/>
          <w:szCs w:val="28"/>
        </w:rPr>
        <w:t>):</w:t>
      </w:r>
    </w:p>
    <w:p w:rsidR="00346004" w:rsidRPr="00B97B5D" w:rsidRDefault="00346004" w:rsidP="006267D4">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hAnsi="Times New Roman" w:cs="Times New Roman"/>
          <w:sz w:val="28"/>
          <w:szCs w:val="28"/>
        </w:rPr>
        <w:t>в случае согласия с выводами, содержащимися в уведомлении о несоответствии</w:t>
      </w:r>
      <w:r w:rsidRPr="00B97B5D">
        <w:rPr>
          <w:rFonts w:ascii="Times New Roman" w:hAnsi="Times New Roman" w:cs="Times New Roman"/>
          <w:color w:val="000000" w:themeColor="text1"/>
          <w:sz w:val="28"/>
          <w:szCs w:val="28"/>
        </w:rPr>
        <w:t xml:space="preserve"> по результатом проведения оценки соответствия</w:t>
      </w:r>
      <w:r w:rsidRPr="00B97B5D">
        <w:rPr>
          <w:rFonts w:ascii="Times New Roman" w:hAnsi="Times New Roman" w:cs="Times New Roman"/>
          <w:sz w:val="28"/>
          <w:szCs w:val="28"/>
        </w:rPr>
        <w:t xml:space="preserve">, Заказчик обязан не позднее 10 рабочих дней со дня размещения уведомления о несоответствии </w:t>
      </w:r>
      <w:r w:rsidRPr="00B97B5D">
        <w:rPr>
          <w:rFonts w:ascii="Times New Roman" w:hAnsi="Times New Roman" w:cs="Times New Roman"/>
          <w:color w:val="000000" w:themeColor="text1"/>
          <w:sz w:val="28"/>
          <w:szCs w:val="28"/>
        </w:rPr>
        <w:t xml:space="preserve">по результатом </w:t>
      </w:r>
      <w:r w:rsidRPr="00B97B5D">
        <w:rPr>
          <w:rFonts w:ascii="Times New Roman" w:hAnsi="Times New Roman" w:cs="Times New Roman"/>
          <w:color w:val="000000" w:themeColor="text1"/>
          <w:sz w:val="28"/>
          <w:szCs w:val="28"/>
        </w:rPr>
        <w:lastRenderedPageBreak/>
        <w:t>проведения оценки соответствия</w:t>
      </w:r>
      <w:r w:rsidRPr="00B97B5D">
        <w:rPr>
          <w:rFonts w:ascii="Times New Roman" w:hAnsi="Times New Roman" w:cs="Times New Roman"/>
          <w:sz w:val="28"/>
          <w:szCs w:val="28"/>
        </w:rPr>
        <w:t xml:space="preserve"> в Единой информационной системе устранить указанные в уведомлении несоответствия и повторно разместить в Единой информационной системе проект Плана закупки,</w:t>
      </w:r>
      <w:r w:rsidRPr="00B97B5D">
        <w:rPr>
          <w:rFonts w:ascii="Times New Roman" w:hAnsi="Times New Roman" w:cs="Times New Roman"/>
          <w:color w:val="000000" w:themeColor="text1"/>
          <w:sz w:val="28"/>
          <w:szCs w:val="28"/>
        </w:rPr>
        <w:t xml:space="preserve"> проект Плана закупки инновационной продукции, высокотехнологичной продукции, лекарственных средств,</w:t>
      </w:r>
      <w:r w:rsidRPr="00B97B5D">
        <w:rPr>
          <w:rFonts w:ascii="Times New Roman" w:hAnsi="Times New Roman" w:cs="Times New Roman"/>
          <w:sz w:val="28"/>
          <w:szCs w:val="28"/>
        </w:rPr>
        <w:t xml:space="preserve"> проект изменений в такие планы;</w:t>
      </w:r>
    </w:p>
    <w:p w:rsidR="00346004" w:rsidRPr="00B97B5D" w:rsidRDefault="00346004" w:rsidP="00892B37">
      <w:pPr>
        <w:pStyle w:val="ConsPlusNormal"/>
        <w:ind w:firstLine="540"/>
        <w:jc w:val="both"/>
        <w:rPr>
          <w:rFonts w:ascii="Times New Roman" w:hAnsi="Times New Roman" w:cs="Times New Roman"/>
          <w:sz w:val="28"/>
          <w:szCs w:val="28"/>
        </w:rPr>
      </w:pPr>
      <w:r w:rsidRPr="00B97B5D">
        <w:rPr>
          <w:rFonts w:ascii="Times New Roman" w:hAnsi="Times New Roman" w:cs="Times New Roman"/>
          <w:sz w:val="28"/>
          <w:szCs w:val="28"/>
        </w:rPr>
        <w:t>в случае несогласия с выводами, содержащимися в уведомлении о несоответствии</w:t>
      </w:r>
      <w:r w:rsidRPr="00B97B5D">
        <w:rPr>
          <w:rFonts w:ascii="Times New Roman" w:hAnsi="Times New Roman" w:cs="Times New Roman"/>
          <w:color w:val="000000" w:themeColor="text1"/>
          <w:sz w:val="28"/>
          <w:szCs w:val="28"/>
        </w:rPr>
        <w:t xml:space="preserve"> по результатам проведения оценки соответствия</w:t>
      </w:r>
      <w:r w:rsidRPr="00B97B5D">
        <w:rPr>
          <w:rFonts w:ascii="Times New Roman" w:hAnsi="Times New Roman" w:cs="Times New Roman"/>
          <w:sz w:val="28"/>
          <w:szCs w:val="28"/>
        </w:rPr>
        <w:t xml:space="preserve">, в срок не позднее 3 рабочих дней со дня размещения в Единой информационной системе уведомления о несоответствии </w:t>
      </w:r>
      <w:r w:rsidRPr="00B97B5D">
        <w:rPr>
          <w:rFonts w:ascii="Times New Roman" w:hAnsi="Times New Roman" w:cs="Times New Roman"/>
          <w:color w:val="000000" w:themeColor="text1"/>
          <w:sz w:val="28"/>
          <w:szCs w:val="28"/>
        </w:rPr>
        <w:t>по результатам проведения оценки соответствия</w:t>
      </w:r>
      <w:r w:rsidRPr="00B97B5D">
        <w:rPr>
          <w:rFonts w:ascii="Times New Roman" w:hAnsi="Times New Roman" w:cs="Times New Roman"/>
          <w:sz w:val="28"/>
          <w:szCs w:val="28"/>
        </w:rPr>
        <w:t xml:space="preserve"> Заказчик обязан разместить в Единой информационной системе протокол разногласий с указанием обоснования своей позиции по каждому указанному в уведомлении несоответствию, с которым Заказчик не согласен. В срок не позднее 3 рабочих дней со дня размещения Заказчиком в Единой информационной системе указанного протокола разногласий </w:t>
      </w:r>
      <w:r w:rsidRPr="00B97B5D">
        <w:rPr>
          <w:rFonts w:ascii="Times New Roman" w:eastAsia="Calibri" w:hAnsi="Times New Roman" w:cs="Times New Roman"/>
          <w:color w:val="000000"/>
          <w:sz w:val="28"/>
          <w:szCs w:val="28"/>
        </w:rPr>
        <w:t xml:space="preserve">Акционерное общество «Федеральная корпорация по развитию малого и среднего предпринимательства» или орган исполнительной власти Московской области (созданная им организация) </w:t>
      </w:r>
      <w:r w:rsidRPr="00B97B5D">
        <w:rPr>
          <w:rFonts w:ascii="Times New Roman" w:hAnsi="Times New Roman" w:cs="Times New Roman"/>
          <w:sz w:val="28"/>
          <w:szCs w:val="28"/>
        </w:rPr>
        <w:t xml:space="preserve">рассматривает протокол разногласий и выдает заключение о соответствии проекта Плана закупки, </w:t>
      </w:r>
      <w:r w:rsidRPr="00B97B5D">
        <w:rPr>
          <w:rFonts w:ascii="Times New Roman" w:hAnsi="Times New Roman" w:cs="Times New Roman"/>
          <w:color w:val="000000" w:themeColor="text1"/>
          <w:sz w:val="28"/>
          <w:szCs w:val="28"/>
        </w:rPr>
        <w:t>проекта Плана закупки инновационной продукции, высокотехнологичной продукции, лекарственных средств</w:t>
      </w:r>
      <w:r w:rsidRPr="00B97B5D">
        <w:rPr>
          <w:rFonts w:ascii="Times New Roman" w:hAnsi="Times New Roman" w:cs="Times New Roman"/>
          <w:sz w:val="28"/>
          <w:szCs w:val="28"/>
        </w:rPr>
        <w:t xml:space="preserve"> проекта изменений требованиям законодательства Российской Федерации, предусматривающим участие субъектов малого и среднего предпринимательства в закупке (далее - положительное заключение</w:t>
      </w:r>
      <w:r w:rsidRPr="00B97B5D">
        <w:rPr>
          <w:rFonts w:ascii="Times New Roman" w:hAnsi="Times New Roman" w:cs="Times New Roman"/>
          <w:color w:val="000000" w:themeColor="text1"/>
          <w:sz w:val="28"/>
          <w:szCs w:val="28"/>
        </w:rPr>
        <w:t xml:space="preserve"> по результатам проведения оценки соответствия</w:t>
      </w:r>
      <w:r w:rsidRPr="00B97B5D">
        <w:rPr>
          <w:rFonts w:ascii="Times New Roman" w:hAnsi="Times New Roman" w:cs="Times New Roman"/>
          <w:sz w:val="28"/>
          <w:szCs w:val="28"/>
        </w:rPr>
        <w:t>) либо письменный отказ учесть позицию Заказчика с обоснованием отказа;</w:t>
      </w:r>
    </w:p>
    <w:p w:rsidR="00346004" w:rsidRPr="00B97B5D" w:rsidRDefault="00346004" w:rsidP="00884487">
      <w:pPr>
        <w:pStyle w:val="ConsPlusNormal"/>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в случае указания в уведомлении о несоответствии </w:t>
      </w:r>
      <w:r w:rsidRPr="00B97B5D">
        <w:rPr>
          <w:rFonts w:ascii="Times New Roman" w:hAnsi="Times New Roman" w:cs="Times New Roman"/>
          <w:color w:val="000000" w:themeColor="text1"/>
          <w:sz w:val="28"/>
          <w:szCs w:val="28"/>
        </w:rPr>
        <w:t>по результатом проведения оценки соответствия</w:t>
      </w:r>
      <w:r w:rsidRPr="00B97B5D">
        <w:rPr>
          <w:rFonts w:ascii="Times New Roman" w:eastAsiaTheme="minorHAnsi" w:hAnsi="Times New Roman" w:cs="Times New Roman"/>
          <w:sz w:val="28"/>
          <w:szCs w:val="28"/>
          <w:lang w:eastAsia="en-US"/>
        </w:rPr>
        <w:t xml:space="preserve"> об отсутствии перечня товаров, работ, услуг, закупка которых осуществляется у субъектов малого и среднего предпринимательства, утвержденного Заказчиком</w:t>
      </w:r>
      <w:r w:rsidRPr="00B97B5D">
        <w:rPr>
          <w:rFonts w:ascii="Times New Roman" w:hAnsi="Times New Roman" w:cs="Times New Roman"/>
          <w:sz w:val="28"/>
          <w:szCs w:val="28"/>
        </w:rPr>
        <w:t xml:space="preserve">, Заказчик в срок не позднее 10 рабочих дней со дня размещения в Единой информационной системе уведомления о несоответствии </w:t>
      </w:r>
      <w:r w:rsidRPr="00B97B5D">
        <w:rPr>
          <w:rFonts w:ascii="Times New Roman" w:hAnsi="Times New Roman" w:cs="Times New Roman"/>
          <w:color w:val="000000" w:themeColor="text1"/>
          <w:sz w:val="28"/>
          <w:szCs w:val="28"/>
        </w:rPr>
        <w:t>по результатам проведения оценки соответствия</w:t>
      </w:r>
      <w:r w:rsidRPr="00B97B5D">
        <w:rPr>
          <w:rFonts w:ascii="Times New Roman" w:hAnsi="Times New Roman" w:cs="Times New Roman"/>
          <w:sz w:val="28"/>
          <w:szCs w:val="28"/>
        </w:rPr>
        <w:t xml:space="preserve"> размещает в Единой информационной системе перечень товаров, работ, услуг, закупки которых осуществляются у субъектов малого и среднего предпринимательства, утвержденный Заказчиком.</w:t>
      </w:r>
    </w:p>
    <w:p w:rsidR="00346004" w:rsidRPr="00B97B5D" w:rsidRDefault="00346004" w:rsidP="00884487">
      <w:pPr>
        <w:pStyle w:val="ConsPlusNormal"/>
        <w:ind w:firstLine="540"/>
        <w:jc w:val="both"/>
        <w:rPr>
          <w:rFonts w:ascii="Times New Roman" w:hAnsi="Times New Roman" w:cs="Times New Roman"/>
          <w:sz w:val="28"/>
          <w:szCs w:val="28"/>
        </w:rPr>
      </w:pPr>
      <w:r w:rsidRPr="00B97B5D">
        <w:rPr>
          <w:rFonts w:ascii="Times New Roman" w:hAnsi="Times New Roman" w:cs="Times New Roman"/>
          <w:sz w:val="28"/>
          <w:szCs w:val="28"/>
        </w:rPr>
        <w:t>3.10.3. В случае устранения Заказчиком несоответствий, указанных в уведомлении о несоответствии</w:t>
      </w:r>
      <w:r w:rsidRPr="00B97B5D">
        <w:rPr>
          <w:rFonts w:ascii="Times New Roman" w:hAnsi="Times New Roman" w:cs="Times New Roman"/>
          <w:color w:val="000000" w:themeColor="text1"/>
          <w:sz w:val="28"/>
          <w:szCs w:val="28"/>
        </w:rPr>
        <w:t xml:space="preserve"> по результатам проведения оценки соответствия</w:t>
      </w:r>
      <w:r w:rsidRPr="00B97B5D">
        <w:rPr>
          <w:rFonts w:ascii="Times New Roman" w:hAnsi="Times New Roman" w:cs="Times New Roman"/>
          <w:sz w:val="28"/>
          <w:szCs w:val="28"/>
        </w:rPr>
        <w:t xml:space="preserve">, по результатам повторной оценки соответствия, Заказчику выдается </w:t>
      </w:r>
      <w:r w:rsidRPr="00B97B5D">
        <w:rPr>
          <w:rFonts w:ascii="Times New Roman" w:eastAsiaTheme="minorHAnsi" w:hAnsi="Times New Roman" w:cs="Times New Roman"/>
          <w:sz w:val="28"/>
          <w:szCs w:val="28"/>
          <w:lang w:eastAsia="en-US"/>
        </w:rPr>
        <w:t>положительное заключение</w:t>
      </w:r>
      <w:r w:rsidRPr="00B97B5D">
        <w:rPr>
          <w:rFonts w:ascii="Times New Roman" w:hAnsi="Times New Roman" w:cs="Times New Roman"/>
          <w:color w:val="000000" w:themeColor="text1"/>
          <w:sz w:val="28"/>
          <w:szCs w:val="28"/>
        </w:rPr>
        <w:t xml:space="preserve"> по результатам проведения оценки соответствия</w:t>
      </w:r>
      <w:r w:rsidRPr="00B97B5D">
        <w:rPr>
          <w:rFonts w:ascii="Times New Roman" w:hAnsi="Times New Roman" w:cs="Times New Roman"/>
          <w:sz w:val="28"/>
          <w:szCs w:val="28"/>
        </w:rPr>
        <w:t>.</w:t>
      </w:r>
    </w:p>
    <w:p w:rsidR="00346004" w:rsidRPr="00B97B5D" w:rsidRDefault="00346004" w:rsidP="00892B37">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hAnsi="Times New Roman" w:cs="Times New Roman"/>
          <w:sz w:val="28"/>
          <w:szCs w:val="28"/>
        </w:rPr>
        <w:t>3.10.4. В случае неустранения Заказчиком несоответствий, указанных в уведомлении о несоответствии</w:t>
      </w:r>
      <w:r w:rsidRPr="00B97B5D">
        <w:rPr>
          <w:rFonts w:ascii="Times New Roman" w:hAnsi="Times New Roman" w:cs="Times New Roman"/>
          <w:color w:val="000000" w:themeColor="text1"/>
          <w:sz w:val="28"/>
          <w:szCs w:val="28"/>
        </w:rPr>
        <w:t xml:space="preserve"> по результатам проведения оценки соответствия</w:t>
      </w:r>
      <w:r w:rsidRPr="00B97B5D">
        <w:rPr>
          <w:rFonts w:ascii="Times New Roman" w:hAnsi="Times New Roman" w:cs="Times New Roman"/>
          <w:sz w:val="28"/>
          <w:szCs w:val="28"/>
        </w:rPr>
        <w:t xml:space="preserve">, а также в случае неразмещения в установленный срок в Единой информационной системе сведений и документов, предусмотренных подпунктом 3.10.2 пункта 3.10 настоящего Положения, Заказчику выдается заключение о несоответствии проекта Плана закупки, </w:t>
      </w:r>
      <w:r w:rsidRPr="00B97B5D">
        <w:rPr>
          <w:rFonts w:ascii="Times New Roman" w:hAnsi="Times New Roman" w:cs="Times New Roman"/>
          <w:color w:val="000000" w:themeColor="text1"/>
          <w:sz w:val="28"/>
          <w:szCs w:val="28"/>
        </w:rPr>
        <w:t xml:space="preserve">проекта Плана закупки инновационной продукции, высокотехнологичной продукции, лекарственных средств, </w:t>
      </w:r>
      <w:r w:rsidRPr="00B97B5D">
        <w:rPr>
          <w:rFonts w:ascii="Times New Roman" w:hAnsi="Times New Roman" w:cs="Times New Roman"/>
          <w:sz w:val="28"/>
          <w:szCs w:val="28"/>
        </w:rPr>
        <w:t xml:space="preserve">проектов изменений требованиям законодательства Российской Федерации, предусматривающим </w:t>
      </w:r>
      <w:r w:rsidRPr="00B97B5D">
        <w:rPr>
          <w:rFonts w:ascii="Times New Roman" w:hAnsi="Times New Roman" w:cs="Times New Roman"/>
          <w:sz w:val="28"/>
          <w:szCs w:val="28"/>
        </w:rPr>
        <w:lastRenderedPageBreak/>
        <w:t>участие субъектов малого и среднего предпринимательства в закупке (далее - отрицательное заключение</w:t>
      </w:r>
      <w:r w:rsidRPr="00B97B5D">
        <w:rPr>
          <w:rFonts w:ascii="Times New Roman" w:hAnsi="Times New Roman" w:cs="Times New Roman"/>
          <w:color w:val="000000" w:themeColor="text1"/>
          <w:sz w:val="28"/>
          <w:szCs w:val="28"/>
        </w:rPr>
        <w:t xml:space="preserve"> по результатам проведения оценки соответствия</w:t>
      </w:r>
      <w:r w:rsidRPr="00B97B5D">
        <w:rPr>
          <w:rFonts w:ascii="Times New Roman" w:hAnsi="Times New Roman" w:cs="Times New Roman"/>
          <w:sz w:val="28"/>
          <w:szCs w:val="28"/>
        </w:rPr>
        <w:t>).</w:t>
      </w:r>
    </w:p>
    <w:p w:rsidR="00346004" w:rsidRPr="00B97B5D" w:rsidRDefault="00346004" w:rsidP="006267D4">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hAnsi="Times New Roman" w:cs="Times New Roman"/>
          <w:sz w:val="28"/>
          <w:szCs w:val="28"/>
        </w:rPr>
        <w:t>3.10.5. В случае выдачи отрицательного заключения</w:t>
      </w:r>
      <w:r w:rsidRPr="00B97B5D">
        <w:rPr>
          <w:rFonts w:ascii="Times New Roman" w:hAnsi="Times New Roman" w:cs="Times New Roman"/>
          <w:color w:val="000000" w:themeColor="text1"/>
          <w:sz w:val="28"/>
          <w:szCs w:val="28"/>
        </w:rPr>
        <w:t xml:space="preserve"> по результатам проведения оценки соответствия</w:t>
      </w:r>
      <w:r w:rsidRPr="00B97B5D">
        <w:rPr>
          <w:rFonts w:ascii="Times New Roman" w:hAnsi="Times New Roman" w:cs="Times New Roman"/>
          <w:sz w:val="28"/>
          <w:szCs w:val="28"/>
        </w:rPr>
        <w:t xml:space="preserve"> Заказчик:</w:t>
      </w:r>
    </w:p>
    <w:p w:rsidR="00346004" w:rsidRPr="00B97B5D" w:rsidRDefault="00346004" w:rsidP="006267D4">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вправе утвердить План закупки, </w:t>
      </w:r>
      <w:r w:rsidRPr="00B97B5D">
        <w:rPr>
          <w:rFonts w:ascii="Times New Roman" w:hAnsi="Times New Roman" w:cs="Times New Roman"/>
          <w:color w:val="000000" w:themeColor="text1"/>
          <w:sz w:val="28"/>
          <w:szCs w:val="28"/>
        </w:rPr>
        <w:t xml:space="preserve">План закупки инновационной продукции, высокотехнологичной продукции, лекарственных средств, </w:t>
      </w:r>
      <w:r w:rsidRPr="00B97B5D">
        <w:rPr>
          <w:rFonts w:ascii="Times New Roman" w:hAnsi="Times New Roman" w:cs="Times New Roman"/>
          <w:sz w:val="28"/>
          <w:szCs w:val="28"/>
        </w:rPr>
        <w:t>проект которого представлялся для проведения оценки соответствия;</w:t>
      </w:r>
    </w:p>
    <w:p w:rsidR="00346004" w:rsidRPr="00B97B5D" w:rsidRDefault="00346004" w:rsidP="006267D4">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в срок не позднее 15 рабочих дней со дня размещения в Единой информационной системе отрицательного заключения </w:t>
      </w:r>
      <w:r w:rsidRPr="00B97B5D">
        <w:rPr>
          <w:rFonts w:ascii="Times New Roman" w:hAnsi="Times New Roman" w:cs="Times New Roman"/>
          <w:color w:val="000000" w:themeColor="text1"/>
          <w:sz w:val="28"/>
          <w:szCs w:val="28"/>
        </w:rPr>
        <w:t>по результатам проведения оценки соответствия</w:t>
      </w:r>
      <w:r w:rsidRPr="00B97B5D">
        <w:rPr>
          <w:rFonts w:ascii="Times New Roman" w:hAnsi="Times New Roman" w:cs="Times New Roman"/>
          <w:sz w:val="28"/>
          <w:szCs w:val="28"/>
        </w:rPr>
        <w:t xml:space="preserve"> размещает в Единой информационной системе перечень товаров, работ, услуг, выбранных Заказчиком для приостановки реализации Плана закупки, Плана закупки инновационной продукции, высокотехнологичной продукции, лекарственных средств (с указанием пунктов таких планов) в планируемом годовом объеме закупки у субъектов малого и среднего предпринимательства в объеме не менее объема, который установлен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в пределах которого осуществляется приостановка.</w:t>
      </w:r>
    </w:p>
    <w:p w:rsidR="00346004" w:rsidRPr="00B97B5D" w:rsidRDefault="00346004" w:rsidP="006267D4">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3.10.6. </w:t>
      </w:r>
      <w:r w:rsidRPr="00B97B5D">
        <w:rPr>
          <w:rFonts w:ascii="Times New Roman" w:eastAsia="Calibri" w:hAnsi="Times New Roman" w:cs="Times New Roman"/>
          <w:color w:val="000000"/>
          <w:sz w:val="28"/>
          <w:szCs w:val="28"/>
        </w:rPr>
        <w:t xml:space="preserve">Акционерное общество «Федеральная корпорация по развитию малого и среднего предпринимательства» или орган исполнительной власти Московской области (созданная им организация) </w:t>
      </w:r>
      <w:r w:rsidRPr="00B97B5D">
        <w:rPr>
          <w:rFonts w:ascii="Times New Roman" w:hAnsi="Times New Roman" w:cs="Times New Roman"/>
          <w:sz w:val="28"/>
          <w:szCs w:val="28"/>
        </w:rPr>
        <w:t xml:space="preserve">в течение 2 рабочих дней со дня размещения Заказчиком в Единой информационной системе перечня товаров, работ, услуг, предусмотренного абзацем 3 подпункта 3.10.5 пункта 3.10 настоящего Положения, направляет в антимонопольный орган для приостановки реализации Плана закупки, </w:t>
      </w:r>
      <w:r w:rsidRPr="00B97B5D">
        <w:rPr>
          <w:rFonts w:ascii="Times New Roman" w:hAnsi="Times New Roman" w:cs="Times New Roman"/>
          <w:color w:val="000000" w:themeColor="text1"/>
          <w:sz w:val="28"/>
          <w:szCs w:val="28"/>
        </w:rPr>
        <w:t xml:space="preserve">Плана закупки инновационной продукции, высокотехнологичной продукции, лекарственных средств, </w:t>
      </w:r>
      <w:r w:rsidRPr="00B97B5D">
        <w:rPr>
          <w:rFonts w:ascii="Times New Roman" w:hAnsi="Times New Roman" w:cs="Times New Roman"/>
          <w:sz w:val="28"/>
          <w:szCs w:val="28"/>
        </w:rPr>
        <w:t xml:space="preserve">в отношении которых по результатам оценки соответствия выдано отрицательное заключение, уведомление о выдаче отрицательного заключения в бумажной форме с приложением копий отрицательного заключения и перечня товаров, работ, услуг, выбранных Заказчиком в целях приостановки реализации указанного Плана закупки, </w:t>
      </w:r>
      <w:r w:rsidRPr="00B97B5D">
        <w:rPr>
          <w:rFonts w:ascii="Times New Roman" w:hAnsi="Times New Roman" w:cs="Times New Roman"/>
          <w:color w:val="000000" w:themeColor="text1"/>
          <w:sz w:val="28"/>
          <w:szCs w:val="28"/>
        </w:rPr>
        <w:t>Плана закупки инновационной продукции, высокотехнологичной продукции, лекарственных средств</w:t>
      </w:r>
      <w:r w:rsidRPr="00B97B5D">
        <w:rPr>
          <w:rFonts w:ascii="Times New Roman" w:hAnsi="Times New Roman" w:cs="Times New Roman"/>
          <w:sz w:val="28"/>
          <w:szCs w:val="28"/>
        </w:rPr>
        <w:t>.</w:t>
      </w:r>
    </w:p>
    <w:p w:rsidR="00346004" w:rsidRPr="00B97B5D" w:rsidRDefault="00346004" w:rsidP="00F95599">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 xml:space="preserve">3.10.7. В целях </w:t>
      </w:r>
      <w:r w:rsidRPr="00B97B5D">
        <w:rPr>
          <w:rFonts w:ascii="Times New Roman" w:eastAsiaTheme="minorHAnsi" w:hAnsi="Times New Roman" w:cs="Times New Roman"/>
          <w:color w:val="000000" w:themeColor="text1"/>
          <w:sz w:val="28"/>
          <w:szCs w:val="28"/>
          <w:lang w:eastAsia="en-US"/>
        </w:rPr>
        <w:t xml:space="preserve">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w:t>
      </w:r>
      <w:r w:rsidRPr="00B97B5D">
        <w:rPr>
          <w:rFonts w:ascii="Times New Roman" w:eastAsiaTheme="minorHAnsi" w:hAnsi="Times New Roman" w:cs="Times New Roman"/>
          <w:color w:val="000000" w:themeColor="text1"/>
          <w:sz w:val="28"/>
          <w:szCs w:val="28"/>
          <w:lang w:eastAsia="en-US"/>
        </w:rPr>
        <w:lastRenderedPageBreak/>
        <w:t>отчеты о закупке инновационной продукции, высокотехнологичной продукции (в части закупки у субъектов малого и среднего предпринимательства).</w:t>
      </w:r>
    </w:p>
    <w:p w:rsidR="00346004" w:rsidRPr="00B97B5D" w:rsidRDefault="00346004" w:rsidP="006B021A">
      <w:pPr>
        <w:pStyle w:val="ConsPlusNormal"/>
        <w:ind w:firstLine="540"/>
        <w:jc w:val="both"/>
        <w:rPr>
          <w:rFonts w:ascii="Times New Roman" w:eastAsiaTheme="minorHAnsi" w:hAnsi="Times New Roman" w:cs="Times New Roman"/>
          <w:sz w:val="28"/>
          <w:szCs w:val="28"/>
          <w:lang w:eastAsia="en-US"/>
        </w:rPr>
      </w:pPr>
      <w:r w:rsidRPr="00B97B5D">
        <w:rPr>
          <w:rFonts w:ascii="Times New Roman" w:eastAsia="Calibri" w:hAnsi="Times New Roman" w:cs="Times New Roman"/>
          <w:color w:val="000000"/>
          <w:sz w:val="28"/>
          <w:szCs w:val="28"/>
        </w:rPr>
        <w:t xml:space="preserve">3.10.8. </w:t>
      </w:r>
      <w:r w:rsidRPr="00B97B5D">
        <w:rPr>
          <w:rFonts w:ascii="Times New Roman" w:eastAsiaTheme="minorHAnsi" w:hAnsi="Times New Roman" w:cs="Times New Roman"/>
          <w:sz w:val="28"/>
          <w:szCs w:val="28"/>
          <w:lang w:eastAsia="en-US"/>
        </w:rPr>
        <w:t xml:space="preserve">В случае выдачи Заказчику уведомления о несоответствии Плана закупки, </w:t>
      </w:r>
      <w:r w:rsidRPr="00B97B5D">
        <w:rPr>
          <w:rFonts w:ascii="Times New Roman" w:hAnsi="Times New Roman" w:cs="Times New Roman"/>
          <w:color w:val="000000" w:themeColor="text1"/>
          <w:sz w:val="28"/>
          <w:szCs w:val="28"/>
        </w:rPr>
        <w:t>Плана закупки инновационной продукции, высокотехнологичной продукции, лекарственных средств,</w:t>
      </w:r>
      <w:r w:rsidRPr="00B97B5D">
        <w:rPr>
          <w:rFonts w:ascii="Times New Roman" w:eastAsiaTheme="minorHAnsi" w:hAnsi="Times New Roman" w:cs="Times New Roman"/>
          <w:sz w:val="28"/>
          <w:szCs w:val="28"/>
          <w:lang w:eastAsia="en-US"/>
        </w:rPr>
        <w:t xml:space="preserve"> изменений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(далее – уведомление о несоответствии по результатам </w:t>
      </w:r>
      <w:r w:rsidRPr="00B97B5D">
        <w:rPr>
          <w:rFonts w:ascii="Times New Roman" w:eastAsiaTheme="minorHAnsi" w:hAnsi="Times New Roman" w:cs="Times New Roman"/>
          <w:color w:val="000000" w:themeColor="text1"/>
          <w:sz w:val="28"/>
          <w:szCs w:val="28"/>
          <w:lang w:eastAsia="en-US"/>
        </w:rPr>
        <w:t>проведения мониторинга соответствия</w:t>
      </w:r>
      <w:r w:rsidRPr="00B97B5D">
        <w:rPr>
          <w:rFonts w:ascii="Times New Roman" w:eastAsiaTheme="minorHAnsi" w:hAnsi="Times New Roman" w:cs="Times New Roman"/>
          <w:sz w:val="28"/>
          <w:szCs w:val="28"/>
          <w:lang w:eastAsia="en-US"/>
        </w:rPr>
        <w:t>):</w:t>
      </w:r>
    </w:p>
    <w:p w:rsidR="00346004" w:rsidRPr="00B97B5D" w:rsidRDefault="00346004" w:rsidP="00892B37">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в случае согласия с выводами, содержащимися в уведомлении о несоответствии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hAnsi="Times New Roman" w:cs="Times New Roman"/>
          <w:sz w:val="28"/>
          <w:szCs w:val="28"/>
        </w:rPr>
        <w:t xml:space="preserve">, Заказчик обязан не позднее 10 рабочих дней со дня размещения в Единой информационной системе уведомления о несоответствии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hAnsi="Times New Roman" w:cs="Times New Roman"/>
          <w:sz w:val="28"/>
          <w:szCs w:val="28"/>
        </w:rPr>
        <w:t xml:space="preserve">, устранить указанные в уведомлении несоответствия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hAnsi="Times New Roman" w:cs="Times New Roman"/>
          <w:sz w:val="28"/>
          <w:szCs w:val="28"/>
        </w:rPr>
        <w:t xml:space="preserve"> и разместить в Единой информационной системе изменения, внесенные в План закупки, </w:t>
      </w:r>
      <w:r w:rsidRPr="00B97B5D">
        <w:rPr>
          <w:rFonts w:ascii="Times New Roman" w:hAnsi="Times New Roman" w:cs="Times New Roman"/>
          <w:color w:val="000000" w:themeColor="text1"/>
          <w:sz w:val="28"/>
          <w:szCs w:val="28"/>
        </w:rPr>
        <w:t>План закупки инновационной продукции, высокотехнологичной продукции, лекарственных средств</w:t>
      </w:r>
      <w:r w:rsidRPr="00B97B5D">
        <w:rPr>
          <w:rFonts w:ascii="Times New Roman" w:hAnsi="Times New Roman" w:cs="Times New Roman"/>
          <w:sz w:val="28"/>
          <w:szCs w:val="28"/>
        </w:rPr>
        <w:t>;</w:t>
      </w:r>
    </w:p>
    <w:p w:rsidR="00346004" w:rsidRPr="00B97B5D" w:rsidRDefault="00346004" w:rsidP="006B021A">
      <w:pPr>
        <w:pStyle w:val="ConsPlusNormal"/>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в случае несогласия с выводами, содержащимися в уведомлении о несоответствии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hAnsi="Times New Roman" w:cs="Times New Roman"/>
          <w:sz w:val="28"/>
          <w:szCs w:val="28"/>
        </w:rPr>
        <w:t xml:space="preserve">, в срок не позднее 3 рабочих дней со дня размещения в Единой информационной системе уведомления о несоответствии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hAnsi="Times New Roman" w:cs="Times New Roman"/>
          <w:sz w:val="28"/>
          <w:szCs w:val="28"/>
        </w:rPr>
        <w:t xml:space="preserve"> Заказчик обязан разместить в Единой информационной системе протокол разногласий с указанием обоснования своей позиции по каждому указанному в уведомлении несоответствию, с которым Заказчик не согласен. В срок не позднее 3 рабочих дней со дня размещения Заказчиком в Единой информационной системе указанного протокола разногласий Акционерное общество «Федеральная корпорация по развитию малого и среднего предпринимательства» или орган исполнительной власти Московской области (созданная им организация) рассматривает протокол разногласий и выдает заключение о соответствии Плана закупки, </w:t>
      </w:r>
      <w:r w:rsidRPr="00B97B5D">
        <w:rPr>
          <w:rFonts w:ascii="Times New Roman" w:hAnsi="Times New Roman" w:cs="Times New Roman"/>
          <w:color w:val="000000" w:themeColor="text1"/>
          <w:sz w:val="28"/>
          <w:szCs w:val="28"/>
        </w:rPr>
        <w:t>Плана закупки инновационной продукции, высокотехнологичной продукции, лекарственных средств,</w:t>
      </w:r>
      <w:r w:rsidRPr="00B97B5D">
        <w:rPr>
          <w:rFonts w:ascii="Times New Roman" w:hAnsi="Times New Roman" w:cs="Times New Roman"/>
          <w:sz w:val="28"/>
          <w:szCs w:val="28"/>
        </w:rPr>
        <w:t xml:space="preserve"> изменений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(далее - положительное заключение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hAnsi="Times New Roman" w:cs="Times New Roman"/>
          <w:sz w:val="28"/>
          <w:szCs w:val="28"/>
        </w:rPr>
        <w:t>) либо письменный отказ учесть позицию Заказчика с обоснованием такого отказа;</w:t>
      </w:r>
    </w:p>
    <w:p w:rsidR="00346004" w:rsidRPr="00B97B5D" w:rsidRDefault="00346004" w:rsidP="003925A6">
      <w:pPr>
        <w:pStyle w:val="ConsPlusNormal"/>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в случае указания в уведомлении о несоответствии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hAnsi="Times New Roman" w:cs="Times New Roman"/>
          <w:sz w:val="28"/>
          <w:szCs w:val="28"/>
        </w:rPr>
        <w:t xml:space="preserve"> </w:t>
      </w:r>
      <w:r w:rsidRPr="00B97B5D">
        <w:rPr>
          <w:rFonts w:ascii="Times New Roman" w:eastAsiaTheme="minorHAnsi" w:hAnsi="Times New Roman" w:cs="Times New Roman"/>
          <w:sz w:val="28"/>
          <w:szCs w:val="28"/>
          <w:lang w:eastAsia="en-US"/>
        </w:rPr>
        <w:t>об отсутствии утвержденного Заказчиком перечня товаров, работ, услуг, закупка которых осуществляется у субъектов малого и среднего предпринимательства</w:t>
      </w:r>
      <w:r w:rsidRPr="00B97B5D">
        <w:rPr>
          <w:rFonts w:ascii="Times New Roman" w:hAnsi="Times New Roman" w:cs="Times New Roman"/>
          <w:sz w:val="28"/>
          <w:szCs w:val="28"/>
        </w:rPr>
        <w:t xml:space="preserve">, Заказчик в срок не позднее 10 рабочих дней со дня размещения в Единой информационной системе уведомления о несоответствии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hAnsi="Times New Roman" w:cs="Times New Roman"/>
          <w:sz w:val="28"/>
          <w:szCs w:val="28"/>
        </w:rPr>
        <w:t xml:space="preserve"> размещает в Единой информационной системе перечень товаров, работ, услуг, закупки которых осуществляются у субъектов малого и среднего предпринимательства, </w:t>
      </w:r>
      <w:r w:rsidRPr="00B97B5D">
        <w:rPr>
          <w:rFonts w:ascii="Times New Roman" w:hAnsi="Times New Roman" w:cs="Times New Roman"/>
          <w:sz w:val="28"/>
          <w:szCs w:val="28"/>
        </w:rPr>
        <w:lastRenderedPageBreak/>
        <w:t>утвержденный Заказчиком.</w:t>
      </w:r>
    </w:p>
    <w:p w:rsidR="00346004" w:rsidRPr="00B97B5D" w:rsidRDefault="00346004" w:rsidP="00892B37">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3.10.9. В случае устранения Заказчиком несоответствия, указанного в уведомлении о несоответствии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hAnsi="Times New Roman" w:cs="Times New Roman"/>
          <w:sz w:val="28"/>
          <w:szCs w:val="28"/>
        </w:rPr>
        <w:t>, по результатам повторного мониторинга соответствия, Заказчику выдается положительное заключение.</w:t>
      </w:r>
    </w:p>
    <w:p w:rsidR="00346004" w:rsidRPr="00B97B5D" w:rsidRDefault="00346004" w:rsidP="003925A6">
      <w:pPr>
        <w:pStyle w:val="ConsPlusNormal"/>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3.10.10. В случае неустранения Заказчиком несоответствия, указанного в уведомлении о несоответствии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hAnsi="Times New Roman" w:cs="Times New Roman"/>
          <w:sz w:val="28"/>
          <w:szCs w:val="28"/>
        </w:rPr>
        <w:t xml:space="preserve">, а также в случае неразмещения в Единой информационной системе до истечения установленного срока сведений и документов, предусмотренных подпунктом 3.10.8 пункта 3.10 настоящего Положения, Заказчику выдается заключение о несоответствии Планов закупки, </w:t>
      </w:r>
      <w:r w:rsidRPr="00B97B5D">
        <w:rPr>
          <w:rFonts w:ascii="Times New Roman" w:hAnsi="Times New Roman" w:cs="Times New Roman"/>
          <w:color w:val="000000" w:themeColor="text1"/>
          <w:sz w:val="28"/>
          <w:szCs w:val="28"/>
        </w:rPr>
        <w:t>Планов закупки инновационной продукции, высокотехнологичной продукции, лекарственных средств</w:t>
      </w:r>
      <w:r w:rsidRPr="00B97B5D">
        <w:rPr>
          <w:rFonts w:ascii="Times New Roman" w:hAnsi="Times New Roman" w:cs="Times New Roman"/>
          <w:sz w:val="28"/>
          <w:szCs w:val="28"/>
        </w:rPr>
        <w:t xml:space="preserve"> изменений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t>
      </w:r>
      <w:r w:rsidRPr="00B97B5D">
        <w:rPr>
          <w:rFonts w:ascii="Times New Roman" w:eastAsiaTheme="minorHAnsi" w:hAnsi="Times New Roman" w:cs="Times New Roman"/>
          <w:sz w:val="28"/>
          <w:szCs w:val="28"/>
          <w:lang w:eastAsia="en-US"/>
        </w:rPr>
        <w:t>(далее - отрицательное заключение</w:t>
      </w:r>
      <w:r w:rsidRPr="00B97B5D">
        <w:rPr>
          <w:rFonts w:ascii="Times New Roman" w:hAnsi="Times New Roman" w:cs="Times New Roman"/>
          <w:sz w:val="28"/>
          <w:szCs w:val="28"/>
        </w:rPr>
        <w:t xml:space="preserve">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eastAsiaTheme="minorHAnsi" w:hAnsi="Times New Roman" w:cs="Times New Roman"/>
          <w:sz w:val="28"/>
          <w:szCs w:val="28"/>
          <w:lang w:eastAsia="en-US"/>
        </w:rPr>
        <w:t>)</w:t>
      </w:r>
      <w:r w:rsidRPr="00B97B5D">
        <w:rPr>
          <w:rFonts w:ascii="Times New Roman" w:hAnsi="Times New Roman" w:cs="Times New Roman"/>
          <w:sz w:val="28"/>
          <w:szCs w:val="28"/>
        </w:rPr>
        <w:t>.</w:t>
      </w:r>
    </w:p>
    <w:p w:rsidR="00346004" w:rsidRPr="00B97B5D" w:rsidRDefault="00346004" w:rsidP="00892B37">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3.10.11. В случае выдачи отрицательного заключения по результатам мониторинга соответствия Заказчик в срок не позднее 15 рабочих дней со дня размещения в Единой информационной системе отрицательного заключения по результатам </w:t>
      </w:r>
      <w:r w:rsidRPr="00B97B5D">
        <w:rPr>
          <w:rFonts w:ascii="Times New Roman" w:hAnsi="Times New Roman" w:cs="Times New Roman"/>
          <w:color w:val="000000" w:themeColor="text1"/>
          <w:sz w:val="28"/>
          <w:szCs w:val="28"/>
        </w:rPr>
        <w:t>проведения мониторинга соответствия</w:t>
      </w:r>
      <w:r w:rsidRPr="00B97B5D">
        <w:rPr>
          <w:rFonts w:ascii="Times New Roman" w:hAnsi="Times New Roman" w:cs="Times New Roman"/>
          <w:sz w:val="28"/>
          <w:szCs w:val="28"/>
        </w:rPr>
        <w:t xml:space="preserve"> размещает в Единой информационной системе перечень товаров, работ, услуг, выбранных Заказчиком в целях приостановки реализации Плана закупки, Плана закупки инновационной продукции, высокотехнологичной продукции, лекарственных средств (с указанием пунктов таких планов), в годовом планируемом объеме закупки у субъектов малого и среднего предпринимательства в объеме и порядке расчета указанного объема, </w:t>
      </w:r>
      <w:r w:rsidRPr="00B97B5D">
        <w:rPr>
          <w:rFonts w:ascii="Times New Roman" w:eastAsia="Times New Roman" w:hAnsi="Times New Roman" w:cs="Times New Roman"/>
          <w:color w:val="000000"/>
          <w:sz w:val="28"/>
          <w:szCs w:val="28"/>
          <w:lang w:eastAsia="ru-RU"/>
        </w:rPr>
        <w:t>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B97B5D">
        <w:rPr>
          <w:rFonts w:ascii="Times New Roman" w:hAnsi="Times New Roman" w:cs="Times New Roman"/>
          <w:sz w:val="28"/>
          <w:szCs w:val="28"/>
        </w:rPr>
        <w:t>.</w:t>
      </w:r>
    </w:p>
    <w:p w:rsidR="00346004" w:rsidRPr="00B97B5D" w:rsidRDefault="00346004" w:rsidP="00892B37">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eastAsia="Calibri" w:hAnsi="Times New Roman" w:cs="Times New Roman"/>
          <w:color w:val="000000"/>
          <w:sz w:val="28"/>
          <w:szCs w:val="28"/>
        </w:rPr>
        <w:t xml:space="preserve">3.10.12. Акционерное общество «Федеральная корпорация по развитию малого и среднего предпринимательства» или орган исполнительной власти Московской области (созданная им организация) </w:t>
      </w:r>
      <w:r w:rsidRPr="00B97B5D">
        <w:rPr>
          <w:rFonts w:ascii="Times New Roman" w:hAnsi="Times New Roman" w:cs="Times New Roman"/>
          <w:sz w:val="28"/>
          <w:szCs w:val="28"/>
        </w:rPr>
        <w:t>в течение 2 рабочих дней со дня размещения в Единой информационной системе перечня товаров, работ, услуг, предусмотренного под</w:t>
      </w:r>
      <w:hyperlink w:anchor="Par7" w:history="1">
        <w:r w:rsidRPr="00B97B5D">
          <w:rPr>
            <w:rFonts w:ascii="Times New Roman" w:hAnsi="Times New Roman" w:cs="Times New Roman"/>
            <w:sz w:val="28"/>
            <w:szCs w:val="28"/>
          </w:rPr>
          <w:t>пунктом 3.10.11</w:t>
        </w:r>
      </w:hyperlink>
      <w:r w:rsidRPr="00B97B5D">
        <w:rPr>
          <w:rFonts w:ascii="Times New Roman" w:hAnsi="Times New Roman" w:cs="Times New Roman"/>
          <w:sz w:val="28"/>
          <w:szCs w:val="28"/>
        </w:rPr>
        <w:t xml:space="preserve"> пункта 3.10 настоящего Положения, направляет в антимонопольный орган в целях приостановки реализации плана закупки по перечню товаров, работ, услуг, выбранных заказчиком, уведомление о выдаче отрицательного заключения в бумажной форме с приложением копий отрицательного заключения и перечня товаров, работ, услуг, выбранных заказчиком в целях приостановки реализации плана закупки.</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3.10.13. В целях проведения оценки соответствия и мониторинга соответствия, предусмотренных Федеральным законом, Заказчик отражает в проектах изменений, вносимых в План закупки, а также в изменениях, внесенных в такие Планы закупки следующие сведения:</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совокупный годовой объем планируемых закупок товаров (работ, услуг) в </w:t>
      </w:r>
      <w:r w:rsidRPr="00B97B5D">
        <w:rPr>
          <w:rFonts w:ascii="Times New Roman" w:hAnsi="Times New Roman" w:cs="Times New Roman"/>
          <w:color w:val="000000" w:themeColor="text1"/>
          <w:sz w:val="28"/>
          <w:szCs w:val="28"/>
        </w:rPr>
        <w:lastRenderedPageBreak/>
        <w:t>соответствии с Планом закупки (с учетом изменений в такие Планы закупки, которые не представлялись для проведения оценки соответствия или мониторинга соответствия);</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3.11. План закупки инновационной продукции, высокотехнологичной продукции и лекарственных средств формируется с учетом следующих особенностей:</w:t>
      </w:r>
    </w:p>
    <w:p w:rsidR="00346004" w:rsidRPr="00B97B5D" w:rsidRDefault="00346004" w:rsidP="0059762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 на первый год реализации план закупки инновационной продукции, высокотехнологичной продукции и лекарственных средств должен содержать сведения, указанные в абзацах 2 – 5, 9 – 11 пункта 3.5 настоящего Положения. </w:t>
      </w:r>
    </w:p>
    <w:p w:rsidR="00346004" w:rsidRPr="00B97B5D" w:rsidRDefault="00346004" w:rsidP="0059762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На второй – четвертый год реализации план закупки инновационной продукции, высокотехнологичной продукции и лекарственных средств должен содержать сведения, указанные в абзацах 2 – 5, 10, 11 пункта 3.5 настоящего Положения. </w:t>
      </w:r>
    </w:p>
    <w:p w:rsidR="00346004" w:rsidRPr="00B97B5D" w:rsidRDefault="00346004" w:rsidP="0059762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этом сведения, указанные в абзаце 4 пункта 3.5 настоящего Положения, должны содержать предмет договора с рекомендуемым указанием идентификационного кода закупки, состоящего из кодов Общероссийского классификатора видов экономической деятельности (ОКВЭД 2) с заполнением разделов, подразделов и Общероссийского классификатора продукции по видам экономической деятельности, (ОКПД 2) с заполнением разделов, подразделов.</w:t>
      </w:r>
    </w:p>
    <w:p w:rsidR="00346004" w:rsidRPr="00B97B5D" w:rsidRDefault="00346004" w:rsidP="0059762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на пятый - седьмой годы, следующие за текущим календарным годом, план закупки инновационной продукции, высокотехнологичной продукции и лекарственных средств должен содержать сведения, указанные в абзацах 2 - 5, 10, 11 пункта 3.5 настоящего Положения. При этом сведения, указанные в абзаце 4 пункта 3.5 настоящего Положения, должны содержать предмет договора;</w:t>
      </w:r>
    </w:p>
    <w:p w:rsidR="00346004" w:rsidRPr="00B97B5D" w:rsidRDefault="00346004" w:rsidP="0059762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планируемая дата размещения в Единой информационной системе в сфере закупок извещения о проведении закупки, а также планируемый срок исполнения договора, предусмотренные абзацами 10, 11 пункта 3.5 настоящего Положения, указываются в формате (год).</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4. Запрет на дробление закупок</w:t>
      </w:r>
    </w:p>
    <w:p w:rsidR="00346004" w:rsidRPr="00B97B5D" w:rsidRDefault="00346004" w:rsidP="00720038">
      <w:pPr>
        <w:pStyle w:val="ConsPlusNormal"/>
        <w:ind w:firstLine="540"/>
        <w:jc w:val="center"/>
        <w:rPr>
          <w:rFonts w:ascii="Times New Roman" w:hAnsi="Times New Roman" w:cs="Times New Roman"/>
          <w:b/>
          <w:bCs/>
          <w:color w:val="000000" w:themeColor="text1"/>
          <w:sz w:val="28"/>
          <w:szCs w:val="28"/>
        </w:rPr>
      </w:pPr>
    </w:p>
    <w:p w:rsidR="00346004" w:rsidRPr="00B97B5D" w:rsidRDefault="00346004" w:rsidP="00AD74F9">
      <w:pPr>
        <w:numPr>
          <w:ilvl w:val="2"/>
          <w:numId w:val="0"/>
        </w:numPr>
        <w:tabs>
          <w:tab w:val="left" w:pos="1843"/>
          <w:tab w:val="left" w:pos="1985"/>
          <w:tab w:val="num" w:pos="297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97B5D">
        <w:rPr>
          <w:rFonts w:ascii="Times New Roman" w:eastAsia="Times New Roman" w:hAnsi="Times New Roman" w:cs="Times New Roman"/>
          <w:color w:val="000000" w:themeColor="text1"/>
          <w:sz w:val="28"/>
          <w:szCs w:val="28"/>
          <w:lang w:eastAsia="ru-RU"/>
        </w:rPr>
        <w:t xml:space="preserve">4.1. 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такой продукции на плановый период заранее известна и не существует препятствий технологического или экономического характера, не </w:t>
      </w:r>
      <w:r w:rsidRPr="00B97B5D">
        <w:rPr>
          <w:rFonts w:ascii="Times New Roman" w:eastAsia="Times New Roman" w:hAnsi="Times New Roman" w:cs="Times New Roman"/>
          <w:color w:val="000000" w:themeColor="text1"/>
          <w:sz w:val="28"/>
          <w:szCs w:val="28"/>
          <w:lang w:eastAsia="ru-RU"/>
        </w:rPr>
        <w:lastRenderedPageBreak/>
        <w:t>позволяющих провести одну процедуру для закупки всего объема требуемых товаров (работ, услуг).</w:t>
      </w:r>
    </w:p>
    <w:p w:rsidR="00346004" w:rsidRPr="00B97B5D" w:rsidRDefault="00346004" w:rsidP="00AD74F9">
      <w:pPr>
        <w:numPr>
          <w:ilvl w:val="2"/>
          <w:numId w:val="0"/>
        </w:numPr>
        <w:tabs>
          <w:tab w:val="left" w:pos="1843"/>
          <w:tab w:val="left" w:pos="1985"/>
          <w:tab w:val="num" w:pos="297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97B5D">
        <w:rPr>
          <w:rFonts w:ascii="Times New Roman" w:eastAsia="Times New Roman" w:hAnsi="Times New Roman" w:cs="Times New Roman"/>
          <w:color w:val="000000" w:themeColor="text1"/>
          <w:sz w:val="28"/>
          <w:szCs w:val="28"/>
          <w:lang w:eastAsia="ru-RU"/>
        </w:rPr>
        <w:t>4.2. При подготовке проекта Плана закупок выбор способа закупки осуществляется согласно положениям разделов 2, 11, 20, 28, 36, 46 настоящего Положения.</w:t>
      </w:r>
    </w:p>
    <w:p w:rsidR="00346004" w:rsidRPr="00B97B5D" w:rsidRDefault="00346004" w:rsidP="00720038">
      <w:pPr>
        <w:numPr>
          <w:ilvl w:val="2"/>
          <w:numId w:val="0"/>
        </w:numPr>
        <w:tabs>
          <w:tab w:val="left" w:pos="1843"/>
          <w:tab w:val="left" w:pos="1985"/>
          <w:tab w:val="num" w:pos="297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B97B5D">
        <w:rPr>
          <w:rFonts w:ascii="Times New Roman" w:eastAsia="Times New Roman" w:hAnsi="Times New Roman" w:cs="Times New Roman"/>
          <w:color w:val="000000" w:themeColor="text1"/>
          <w:sz w:val="28"/>
          <w:szCs w:val="28"/>
          <w:lang w:eastAsia="ru-RU"/>
        </w:rPr>
        <w:t xml:space="preserve">4.3. Запрещается дробить объем закупок на части с целью снижения начальной (максимальной) цены договора для получения возможности осуществления закупок путем запроса предложений, запроса котировок, у единственного поставщика, применения каких-либо процедур закупки с установленными ценовыми порогами. </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 xml:space="preserve">5. Комиссия по осуществлению закупки </w:t>
      </w:r>
    </w:p>
    <w:p w:rsidR="00346004" w:rsidRPr="00B97B5D" w:rsidRDefault="00346004" w:rsidP="007A7914">
      <w:pPr>
        <w:pStyle w:val="ConsPlusNormal"/>
        <w:jc w:val="both"/>
        <w:rPr>
          <w:rFonts w:ascii="Times New Roman" w:hAnsi="Times New Roman" w:cs="Times New Roman"/>
          <w:color w:val="000000" w:themeColor="text1"/>
          <w:sz w:val="28"/>
          <w:szCs w:val="28"/>
        </w:rPr>
      </w:pPr>
    </w:p>
    <w:p w:rsidR="00346004" w:rsidRPr="00B97B5D" w:rsidRDefault="00346004" w:rsidP="002529E5">
      <w:pPr>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346004" w:rsidRPr="00B97B5D" w:rsidRDefault="00346004" w:rsidP="002529E5">
      <w:pPr>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46004" w:rsidRPr="00B97B5D" w:rsidRDefault="00346004" w:rsidP="002529E5">
      <w:pPr>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5.3.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 </w:t>
      </w:r>
    </w:p>
    <w:p w:rsidR="00346004" w:rsidRPr="00B97B5D" w:rsidRDefault="00346004" w:rsidP="002529E5">
      <w:pPr>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Председателем Комиссии должен быть назначен руководитель, заместитель руководителя Заказчика.</w:t>
      </w:r>
    </w:p>
    <w:p w:rsidR="00346004" w:rsidRPr="00B97B5D" w:rsidRDefault="00346004" w:rsidP="002529E5">
      <w:pPr>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5.4. Замена члена Комиссии допускается только по решению Заказчика, принявшего решение о создании Комиссии.</w:t>
      </w:r>
    </w:p>
    <w:p w:rsidR="00346004" w:rsidRPr="00B97B5D" w:rsidRDefault="00346004" w:rsidP="00591FD5">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5.5. 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по осуществлению закупок путем проведения конкурсов, аукционов в электронной форме, запросов котировок в электронной форме, запросов предложений. Число членов конкурсной, аукционной или единой комиссии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rsidR="00346004" w:rsidRPr="00B97B5D" w:rsidRDefault="00346004" w:rsidP="00720038">
      <w:pPr>
        <w:pStyle w:val="ConsPlusNormal"/>
        <w:ind w:firstLine="709"/>
        <w:jc w:val="both"/>
        <w:rPr>
          <w:rFonts w:ascii="Times New Roman" w:eastAsiaTheme="minorHAns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 xml:space="preserve">5.6. </w:t>
      </w:r>
      <w:r w:rsidRPr="00B97B5D">
        <w:rPr>
          <w:rFonts w:ascii="Times New Roman" w:eastAsiaTheme="minorHAnsi" w:hAnsi="Times New Roman" w:cs="Times New Roman"/>
          <w:color w:val="000000" w:themeColor="text1"/>
          <w:sz w:val="28"/>
          <w:szCs w:val="28"/>
          <w:lang w:eastAsia="en-US"/>
        </w:rPr>
        <w:t xml:space="preserve">Членами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w:t>
      </w:r>
      <w:r w:rsidRPr="00B97B5D">
        <w:rPr>
          <w:rFonts w:ascii="Times New Roman" w:eastAsiaTheme="minorHAnsi" w:hAnsi="Times New Roman" w:cs="Times New Roman"/>
          <w:color w:val="000000" w:themeColor="text1"/>
          <w:sz w:val="28"/>
          <w:szCs w:val="28"/>
          <w:lang w:eastAsia="en-US"/>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w:t>
      </w:r>
    </w:p>
    <w:p w:rsidR="00346004" w:rsidRPr="00B97B5D" w:rsidRDefault="00346004" w:rsidP="0027100C">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eastAsiaTheme="minorHAnsi" w:hAnsi="Times New Roman" w:cs="Times New Roman"/>
          <w:color w:val="000000" w:themeColor="text1"/>
          <w:sz w:val="28"/>
          <w:szCs w:val="28"/>
          <w:lang w:eastAsia="en-US"/>
        </w:rPr>
        <w:t>В случае выявления в составе Комиссии указанных лиц такие лица подлежат замене.</w:t>
      </w:r>
    </w:p>
    <w:p w:rsidR="00346004" w:rsidRPr="00B97B5D" w:rsidRDefault="00346004" w:rsidP="004E4AC0">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5.7. Заседание Комиссии считается правомочным, если на нем присутствуют не менее 50 процентов от общего числа ее членов.</w:t>
      </w:r>
    </w:p>
    <w:p w:rsidR="00346004" w:rsidRPr="00B97B5D" w:rsidRDefault="00346004" w:rsidP="004E4AC0">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6. Специализированная организация</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p>
    <w:p w:rsidR="00346004" w:rsidRPr="00B97B5D" w:rsidRDefault="00346004" w:rsidP="00C60B98">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 xml:space="preserve">6.1. </w:t>
      </w:r>
      <w:r w:rsidRPr="00B97B5D">
        <w:rPr>
          <w:rFonts w:ascii="Times New Roman" w:eastAsiaTheme="minorHAnsi" w:hAnsi="Times New Roman" w:cs="Times New Roman"/>
          <w:color w:val="000000" w:themeColor="text1"/>
          <w:sz w:val="28"/>
          <w:szCs w:val="28"/>
          <w:lang w:eastAsia="en-US"/>
        </w:rPr>
        <w:t xml:space="preserve">Заказчик вправе привлечь на основе договора специализированную организацию для выполнения отдельных функций по осуществлению закупки, в том числе для разработки документации о закупке, размещения в Единой информационной системе извещения о закупке, выполнения иных функций, связанных с обеспечением осуществления закупки. </w:t>
      </w:r>
    </w:p>
    <w:p w:rsidR="00346004" w:rsidRPr="00B97B5D" w:rsidRDefault="00346004" w:rsidP="00025E8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Заказчик не вправе передавать специализированной организации следующие функции:</w:t>
      </w:r>
    </w:p>
    <w:p w:rsidR="00346004" w:rsidRPr="00B97B5D" w:rsidRDefault="00346004" w:rsidP="00025E8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планирование закупок;</w:t>
      </w:r>
    </w:p>
    <w:p w:rsidR="00346004" w:rsidRPr="00B97B5D" w:rsidRDefault="00346004" w:rsidP="00025E8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создание Комиссии;</w:t>
      </w:r>
    </w:p>
    <w:p w:rsidR="00346004" w:rsidRPr="00B97B5D" w:rsidRDefault="00346004" w:rsidP="00025E8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определение начальной (максимальной) цены договора;</w:t>
      </w:r>
    </w:p>
    <w:p w:rsidR="00346004" w:rsidRPr="00B97B5D" w:rsidRDefault="00346004" w:rsidP="00025E8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определение предмета и существенных условий договора;</w:t>
      </w:r>
    </w:p>
    <w:p w:rsidR="00346004" w:rsidRPr="00B97B5D" w:rsidRDefault="00346004" w:rsidP="00025E8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утверждение документации о закупке и проекта договора;</w:t>
      </w:r>
    </w:p>
    <w:p w:rsidR="00346004" w:rsidRPr="00B97B5D" w:rsidRDefault="00346004" w:rsidP="00025E8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подписание договора.</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6.2. Выбор специализированной организации Заказчиком осуществляется способами, предусмотренными настоящим Положением.</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rsidR="00346004" w:rsidRPr="00B97B5D" w:rsidRDefault="00346004" w:rsidP="00025E8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6.4. Специализированная организация не может быть участником закупки, в рамках которой выполняет функции, указанные в пункте 6.1 настоящего Положения.</w:t>
      </w:r>
    </w:p>
    <w:p w:rsidR="00346004" w:rsidRPr="00B97B5D" w:rsidRDefault="00346004" w:rsidP="00025E81">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ConsPlusNormal"/>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7. Порядок формирования начальной (максимальной) цены договора, цены договора, заключаемого с единственным поставщиком (подрядчиком, исполнителем)</w:t>
      </w:r>
    </w:p>
    <w:p w:rsidR="00346004" w:rsidRPr="00B97B5D" w:rsidRDefault="00346004" w:rsidP="004D74B1">
      <w:pPr>
        <w:pStyle w:val="ConsPlusNormal"/>
        <w:ind w:firstLine="540"/>
        <w:jc w:val="center"/>
        <w:rPr>
          <w:rFonts w:ascii="Times New Roman" w:hAnsi="Times New Roman" w:cs="Times New Roman"/>
          <w:b/>
          <w:color w:val="000000" w:themeColor="text1"/>
          <w:sz w:val="28"/>
          <w:szCs w:val="28"/>
        </w:rPr>
      </w:pPr>
    </w:p>
    <w:p w:rsidR="00346004" w:rsidRPr="00B97B5D" w:rsidRDefault="00346004" w:rsidP="00685D89">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7.1. Начальная (максимальная) цена договора, цена договора, заключаемого с единственным поставщиком (подрядчиком, исполнителем) определяется Заказчиком в соответствии с принципами формирования начальных (максимальных) цен договоров, цен договоров, заключаемых с единственным поставщиком (подрядчиком, исполнителем), установленными в Приложении 1 к настоящему Положению.</w:t>
      </w:r>
    </w:p>
    <w:p w:rsidR="00346004" w:rsidRPr="00B97B5D" w:rsidRDefault="00346004" w:rsidP="004B07F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7.2. Материалы обоснования начальной (максимальной) цены договора, цены договора, заключенного с единственным поставщиком (подрядчиком, исполнителем), в том числе полученные от поставщиков (подрядчиков, исполнителей) ответы в рамках запросов ценовых предложений должны храниться Заказчиком не менее 3 лет.</w:t>
      </w:r>
    </w:p>
    <w:p w:rsidR="00346004" w:rsidRPr="00B97B5D" w:rsidRDefault="00346004" w:rsidP="004B07F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7.3. Обоснование начальной (максимальной) цены договора должно быть размещено одновременно с документацией о закупке в порядке, установленном настоящим Положением.</w:t>
      </w:r>
    </w:p>
    <w:p w:rsidR="00346004" w:rsidRPr="00B97B5D" w:rsidRDefault="00346004" w:rsidP="004B07F3">
      <w:pPr>
        <w:pStyle w:val="ConsPlusNormal"/>
        <w:ind w:firstLine="540"/>
        <w:jc w:val="both"/>
        <w:rPr>
          <w:rFonts w:ascii="Times New Roman" w:hAnsi="Times New Roman" w:cs="Times New Roman"/>
          <w:color w:val="000000" w:themeColor="text1"/>
          <w:sz w:val="28"/>
          <w:szCs w:val="28"/>
        </w:rPr>
      </w:pPr>
    </w:p>
    <w:p w:rsidR="00346004" w:rsidRPr="00B97B5D" w:rsidRDefault="00346004" w:rsidP="004B07F3">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8. Требования к участникам закупки</w:t>
      </w:r>
    </w:p>
    <w:p w:rsidR="00346004" w:rsidRPr="00B97B5D" w:rsidRDefault="00346004" w:rsidP="00550A0A">
      <w:pPr>
        <w:pStyle w:val="ConsPlusNormal"/>
        <w:ind w:firstLine="540"/>
        <w:jc w:val="both"/>
        <w:rPr>
          <w:rFonts w:ascii="Times New Roman" w:hAnsi="Times New Roman" w:cs="Times New Roman"/>
          <w:color w:val="000000" w:themeColor="text1"/>
          <w:sz w:val="28"/>
          <w:szCs w:val="28"/>
        </w:rPr>
      </w:pP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8.1. Обязательные требования к участникам закупок:</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97B5D">
        <w:rPr>
          <w:rFonts w:ascii="Times New Roman" w:hAnsi="Times New Roman" w:cs="Times New Roman"/>
          <w:color w:val="000000" w:themeColor="text1"/>
          <w:sz w:val="28"/>
          <w:szCs w:val="28"/>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46004" w:rsidRPr="00B97B5D" w:rsidRDefault="00346004" w:rsidP="001137AE">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eastAsiaTheme="minorHAnsi" w:hAnsi="Times New Roman" w:cs="Times New Roman"/>
          <w:color w:val="000000" w:themeColor="text1"/>
          <w:sz w:val="28"/>
          <w:szCs w:val="28"/>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6004" w:rsidRPr="00B97B5D" w:rsidRDefault="00346004" w:rsidP="000F4CD9">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eastAsiaTheme="minorHAnsi" w:hAnsi="Times New Roman" w:cs="Times New Roman"/>
          <w:color w:val="000000" w:themeColor="text1"/>
          <w:sz w:val="28"/>
          <w:szCs w:val="2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46004" w:rsidRPr="00B97B5D" w:rsidRDefault="00346004" w:rsidP="000F4CD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участник закупки не является офшорной компанией.</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8.2. Дополнительно могут быть установлены требования (в том числе квалификационные) к участникам закупок, в том числе:</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параметры, по которым будет определяться аналогичность товаров (работ, услуг), закупаемых Заказчиком, должны быть определены Заказчиком в документации о закупке;</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требования к наличию производственных (в том числе складских) помещений и технологического оборудования,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требование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требование о наличии документов, подтверждающих право на реализацию товаров определенного производителя, являющихся предметом заключаемого договора (документов, подтверждающих статус дилера, генерального дилера, дистрибьютора);</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8.3. 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несоответствия участника закупки требованиям, установленным к нему в соответствии с пунктами 8.1 и 8.2 настоящего Положения;</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документации о закупке, если требование обеспечения заявки установлено в документации о закупке;</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непоступления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rsidR="00346004" w:rsidRPr="00B97B5D" w:rsidRDefault="00346004" w:rsidP="005C4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w:t>
      </w:r>
      <w:r w:rsidRPr="00B97B5D">
        <w:rPr>
          <w:rFonts w:ascii="Times New Roman" w:hAnsi="Times New Roman" w:cs="Times New Roman"/>
          <w:color w:val="000000" w:themeColor="text1"/>
          <w:sz w:val="28"/>
          <w:szCs w:val="28"/>
        </w:rPr>
        <w:lastRenderedPageBreak/>
        <w:t>превышает срок, установленный документацией закупки, либо в случае подачи заявки в незапечатанном конверте;</w:t>
      </w:r>
    </w:p>
    <w:p w:rsidR="00346004" w:rsidRPr="00B97B5D" w:rsidRDefault="00346004" w:rsidP="00D45F0E">
      <w:pPr>
        <w:pStyle w:val="ConsPlusNormal"/>
        <w:tabs>
          <w:tab w:val="left" w:pos="6946"/>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представления в составе заявки недостоверной информации, в том числе в отношении участника закупки. </w:t>
      </w:r>
    </w:p>
    <w:p w:rsidR="00346004" w:rsidRPr="00B97B5D" w:rsidRDefault="00346004" w:rsidP="00152D42">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 xml:space="preserve">8.4. При осуществлении закупки Заказчик вправе также установить </w:t>
      </w:r>
      <w:r w:rsidRPr="00B97B5D">
        <w:rPr>
          <w:rFonts w:ascii="Times New Roman" w:eastAsiaTheme="minorHAnsi" w:hAnsi="Times New Roman" w:cs="Times New Roman"/>
          <w:color w:val="000000" w:themeColor="text1"/>
          <w:sz w:val="28"/>
          <w:szCs w:val="28"/>
          <w:lang w:eastAsia="en-US"/>
        </w:rPr>
        <w:t>в извещении об осуществлении закупки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346004" w:rsidRPr="00B97B5D" w:rsidRDefault="00346004" w:rsidP="00035D2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8.5. 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8.3 настоящего Положения 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346004" w:rsidRPr="00B97B5D" w:rsidRDefault="00346004" w:rsidP="00AD4542">
      <w:pPr>
        <w:pStyle w:val="ConsPlusNormal"/>
        <w:tabs>
          <w:tab w:val="left" w:pos="6946"/>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8.6. Отказ в допуске участника закупки к участию в закупке или отказ от заключения договора с участником закупки по иным основаниям запрещается.</w:t>
      </w:r>
    </w:p>
    <w:p w:rsidR="00346004" w:rsidRPr="00B97B5D" w:rsidRDefault="00346004" w:rsidP="00035D2E">
      <w:pPr>
        <w:pStyle w:val="ConsPlusNormal"/>
        <w:ind w:firstLine="540"/>
        <w:jc w:val="both"/>
        <w:rPr>
          <w:rFonts w:ascii="Times New Roman" w:hAnsi="Times New Roman" w:cs="Times New Roman"/>
          <w:color w:val="000000" w:themeColor="text1"/>
          <w:sz w:val="28"/>
          <w:szCs w:val="28"/>
        </w:rPr>
      </w:pPr>
    </w:p>
    <w:p w:rsidR="00346004" w:rsidRPr="00B97B5D" w:rsidRDefault="00346004" w:rsidP="00035D2E">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 xml:space="preserve">9. Обеспечение заявки на участие в закупке </w:t>
      </w:r>
    </w:p>
    <w:p w:rsidR="00346004" w:rsidRPr="00B97B5D" w:rsidRDefault="00346004" w:rsidP="00694614">
      <w:pPr>
        <w:pStyle w:val="ConsPlusNormal"/>
        <w:tabs>
          <w:tab w:val="left" w:pos="2861"/>
        </w:tabs>
        <w:ind w:firstLine="540"/>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ab/>
      </w:r>
    </w:p>
    <w:p w:rsidR="00346004" w:rsidRPr="00B97B5D" w:rsidRDefault="00346004" w:rsidP="002D2B7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9.1. Заказчик при проведении конкурса или аукциона вправе, за исключением случая, установленного пунктом 9.4 настоящего Положения, установить в документации о закупке требование об обеспечении заявки на участие в закупке. </w:t>
      </w:r>
    </w:p>
    <w:p w:rsidR="00346004" w:rsidRPr="00B97B5D" w:rsidRDefault="00346004" w:rsidP="002D2B7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Размер такого обеспечения может составлять от 0,5 процента до 5 процентов начальной (максимальной) цены договора.</w:t>
      </w:r>
    </w:p>
    <w:p w:rsidR="00346004" w:rsidRPr="00B97B5D" w:rsidRDefault="00346004" w:rsidP="002D2B7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Обеспечение заявки на участие в закупке производится путем перечисления денежных средств на счет Заказчика или путем предоставления безотзывной банковской гарантии.</w:t>
      </w:r>
    </w:p>
    <w:p w:rsidR="00346004" w:rsidRPr="00B97B5D" w:rsidRDefault="00346004" w:rsidP="004E4A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346004" w:rsidRPr="00B97B5D" w:rsidRDefault="00346004" w:rsidP="004E4A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Выбор способа обеспечения заявки на участие в конкурсе или аукционе осуществляется участником закупки.</w:t>
      </w:r>
    </w:p>
    <w:p w:rsidR="00346004" w:rsidRPr="00B97B5D" w:rsidRDefault="00346004" w:rsidP="00720038">
      <w:pPr>
        <w:spacing w:after="0" w:line="240" w:lineRule="auto"/>
        <w:ind w:firstLine="544"/>
        <w:jc w:val="both"/>
        <w:rPr>
          <w:rFonts w:ascii="Times New Roman" w:hAnsi="Times New Roman" w:cs="Times New Roman"/>
          <w:color w:val="000000" w:themeColor="text1"/>
          <w:sz w:val="28"/>
          <w:szCs w:val="28"/>
        </w:rPr>
      </w:pPr>
      <w:r w:rsidRPr="00B97B5D">
        <w:rPr>
          <w:rFonts w:ascii="Times New Roman" w:eastAsia="Times New Roman" w:hAnsi="Times New Roman" w:cs="Times New Roman"/>
          <w:color w:val="000000" w:themeColor="text1"/>
          <w:sz w:val="28"/>
          <w:szCs w:val="28"/>
          <w:lang w:eastAsia="ru-RU"/>
        </w:rPr>
        <w:t xml:space="preserve">9.2. Заказчик при проведении запроса предложений или запроса котировок вправе, </w:t>
      </w:r>
      <w:r w:rsidRPr="00B97B5D">
        <w:rPr>
          <w:rFonts w:ascii="Times New Roman" w:hAnsi="Times New Roman" w:cs="Times New Roman"/>
          <w:color w:val="000000" w:themeColor="text1"/>
          <w:sz w:val="28"/>
          <w:szCs w:val="28"/>
        </w:rPr>
        <w:t>за исключением случая, установленного пунктом 9.4 настоящего Положения,</w:t>
      </w:r>
      <w:r w:rsidRPr="00B97B5D">
        <w:rPr>
          <w:rFonts w:ascii="Times New Roman" w:eastAsia="Times New Roman" w:hAnsi="Times New Roman" w:cs="Times New Roman"/>
          <w:color w:val="000000" w:themeColor="text1"/>
          <w:sz w:val="28"/>
          <w:szCs w:val="28"/>
          <w:lang w:eastAsia="ru-RU"/>
        </w:rPr>
        <w:t xml:space="preserve"> установить в документации о закупке требование об обеспечении заявки на участие в закупке в размере </w:t>
      </w:r>
      <w:r w:rsidRPr="00B97B5D">
        <w:rPr>
          <w:rFonts w:ascii="Times New Roman" w:hAnsi="Times New Roman" w:cs="Times New Roman"/>
          <w:color w:val="000000" w:themeColor="text1"/>
          <w:sz w:val="28"/>
          <w:szCs w:val="28"/>
        </w:rPr>
        <w:t xml:space="preserve">от 0,5 процента до 2 процентов </w:t>
      </w:r>
      <w:r w:rsidRPr="00B97B5D">
        <w:rPr>
          <w:rFonts w:ascii="Times New Roman" w:eastAsia="Times New Roman" w:hAnsi="Times New Roman" w:cs="Times New Roman"/>
          <w:color w:val="000000" w:themeColor="text1"/>
          <w:sz w:val="28"/>
          <w:szCs w:val="28"/>
          <w:lang w:eastAsia="ru-RU"/>
        </w:rPr>
        <w:t xml:space="preserve">начальной </w:t>
      </w:r>
      <w:r w:rsidRPr="00B97B5D">
        <w:rPr>
          <w:rFonts w:ascii="Times New Roman" w:eastAsia="Times New Roman" w:hAnsi="Times New Roman" w:cs="Times New Roman"/>
          <w:color w:val="000000" w:themeColor="text1"/>
          <w:sz w:val="28"/>
          <w:szCs w:val="28"/>
          <w:lang w:eastAsia="ru-RU"/>
        </w:rPr>
        <w:lastRenderedPageBreak/>
        <w:t>(максимальной) цены договора. Обеспечение заявки на участие в закупке производится в форме, предусмотренной пунктом 9.1 настоящего Положения</w:t>
      </w:r>
      <w:r w:rsidRPr="00B97B5D">
        <w:rPr>
          <w:rFonts w:ascii="Times New Roman" w:hAnsi="Times New Roman" w:cs="Times New Roman"/>
          <w:color w:val="000000" w:themeColor="text1"/>
          <w:sz w:val="28"/>
          <w:szCs w:val="28"/>
        </w:rPr>
        <w:t>.</w:t>
      </w:r>
    </w:p>
    <w:p w:rsidR="00346004" w:rsidRPr="00B97B5D" w:rsidRDefault="00346004" w:rsidP="000A4B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9.3. В случае если закупка осуществляется среди субъектов малого и среднего предпринимательства, размер обеспечения заявки на участие в конкурсе и аукционе не может превышать 2 процента начальной (максимальной) цены договора.</w:t>
      </w:r>
    </w:p>
    <w:p w:rsidR="00346004" w:rsidRPr="00B97B5D" w:rsidRDefault="00346004" w:rsidP="000A4B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9.4. В случае </w:t>
      </w:r>
      <w:r w:rsidRPr="00B97B5D">
        <w:rPr>
          <w:rFonts w:ascii="Times New Roman" w:eastAsiaTheme="minorHAnsi" w:hAnsi="Times New Roman" w:cs="Times New Roman"/>
          <w:color w:val="000000" w:themeColor="text1"/>
          <w:sz w:val="28"/>
          <w:szCs w:val="28"/>
          <w:lang w:eastAsia="en-US"/>
        </w:rPr>
        <w:t xml:space="preserve">если договором предусмотрена выплата аванса, Заказчик при осуществлении закупки обязан </w:t>
      </w:r>
      <w:r w:rsidRPr="00B97B5D">
        <w:rPr>
          <w:rFonts w:ascii="Times New Roman" w:hAnsi="Times New Roman" w:cs="Times New Roman"/>
          <w:color w:val="000000" w:themeColor="text1"/>
          <w:sz w:val="28"/>
          <w:szCs w:val="28"/>
        </w:rPr>
        <w:t>установить в документации о закупке требование об обеспечении заявки на участие в закупке.</w:t>
      </w:r>
    </w:p>
    <w:p w:rsidR="00346004" w:rsidRPr="00B97B5D" w:rsidRDefault="00346004" w:rsidP="0097065A">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9.5. В случае если установлено требование обеспечения заявки на участие в закупке, Заказчик возвращает участнику закупки денежные средства, внесенные в качестве обеспечения заявки на участие в закупке, в течение 5 дней со дня наступления следующих событий:</w:t>
      </w:r>
    </w:p>
    <w:p w:rsidR="00346004" w:rsidRPr="00B97B5D" w:rsidRDefault="00346004" w:rsidP="004F6F87">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подписание протокола рассмотрения и оценки заявок на участие в конкурсе, протокола аукциона, протокола рассмотрения и оценки заявок на участие в запросе котировок, протокола рассмотрения и оценки заявок на участие в запросе предложений. 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rsidR="00346004" w:rsidRPr="00B97B5D" w:rsidRDefault="00346004" w:rsidP="004F6F87">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отмена конкурса, аукциона, запроса котировок, запроса предложений;</w:t>
      </w:r>
    </w:p>
    <w:p w:rsidR="00346004" w:rsidRPr="00B97B5D" w:rsidRDefault="00346004" w:rsidP="004F6F87">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отзыв заявки участником закупки до окончания срока подачи заявок;</w:t>
      </w:r>
    </w:p>
    <w:p w:rsidR="00346004" w:rsidRPr="00B97B5D" w:rsidRDefault="00346004" w:rsidP="004F6F87">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получение заявки на участие в конкурсе, аукционе, запросе котировок, запросе предложений после окончания срока подачи заявок;</w:t>
      </w:r>
    </w:p>
    <w:p w:rsidR="00346004" w:rsidRPr="00B97B5D" w:rsidRDefault="00346004" w:rsidP="0069461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отстранение участника закупки от участия в закупке или отказ от заключения договора с победителем (участником закупки).</w:t>
      </w:r>
    </w:p>
    <w:p w:rsidR="00346004" w:rsidRPr="00B97B5D" w:rsidRDefault="00346004" w:rsidP="00FA3324">
      <w:pPr>
        <w:autoSpaceDE w:val="0"/>
        <w:autoSpaceDN w:val="0"/>
        <w:adjustRightInd w:val="0"/>
        <w:spacing w:after="0" w:line="240" w:lineRule="auto"/>
        <w:ind w:firstLine="540"/>
        <w:jc w:val="both"/>
        <w:rPr>
          <w:rFonts w:ascii="Times New Roman" w:hAnsi="Times New Roman" w:cs="Times New Roman"/>
          <w:sz w:val="28"/>
          <w:szCs w:val="28"/>
        </w:rPr>
      </w:pPr>
      <w:r w:rsidRPr="00B97B5D">
        <w:rPr>
          <w:rFonts w:ascii="Times New Roman" w:hAnsi="Times New Roman" w:cs="Times New Roman"/>
          <w:sz w:val="28"/>
          <w:szCs w:val="28"/>
        </w:rPr>
        <w:t>9.6. В случае проведения закупки в электронной форме денежные средства, внесенные участником закупки в качестве обеспечения заявки на участие в закупке, возвращаются такому участнику закупки в сроки и порядке, установленными регламентом работы электронной торговой площадки.</w:t>
      </w:r>
    </w:p>
    <w:p w:rsidR="00346004" w:rsidRPr="00B97B5D" w:rsidRDefault="00346004" w:rsidP="003E1B65">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 xml:space="preserve">9.7. </w:t>
      </w:r>
      <w:r w:rsidRPr="00B97B5D">
        <w:rPr>
          <w:rFonts w:ascii="Times New Roman" w:eastAsiaTheme="minorHAnsi" w:hAnsi="Times New Roman" w:cs="Times New Roman"/>
          <w:color w:val="000000" w:themeColor="text1"/>
          <w:sz w:val="28"/>
          <w:szCs w:val="28"/>
          <w:lang w:eastAsia="en-US"/>
        </w:rPr>
        <w:t>Возврат денежных средств, внесенных в качестве обеспечения заявок, участнику закупки не осуществляется, либо осуществляется уплата денежных сумм Заказчику гарантом по безотзывной банковской гарантии в следующих случаях:</w:t>
      </w:r>
    </w:p>
    <w:p w:rsidR="00346004" w:rsidRPr="00B97B5D" w:rsidRDefault="00346004" w:rsidP="003E1B6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уклонение или отказ участника закупки заключить договор;</w:t>
      </w:r>
    </w:p>
    <w:p w:rsidR="00346004" w:rsidRPr="00B97B5D" w:rsidRDefault="00346004" w:rsidP="003E1B6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непредоставление или предоставление с нарушением условий, установленных настоящим Положением, документацией о закупке, обеспечения исполнения договора участником закупки Заказчику до заключения договора.</w:t>
      </w:r>
    </w:p>
    <w:p w:rsidR="00346004" w:rsidRPr="00B97B5D" w:rsidRDefault="00346004" w:rsidP="000A4BA0">
      <w:pPr>
        <w:pStyle w:val="ConsPlusNormal"/>
        <w:ind w:firstLine="540"/>
        <w:jc w:val="both"/>
        <w:rPr>
          <w:rFonts w:ascii="Times New Roman" w:hAnsi="Times New Roman" w:cs="Times New Roman"/>
          <w:color w:val="000000" w:themeColor="text1"/>
          <w:sz w:val="28"/>
          <w:szCs w:val="28"/>
        </w:rPr>
      </w:pPr>
    </w:p>
    <w:p w:rsidR="00346004" w:rsidRPr="00B97B5D" w:rsidRDefault="00346004" w:rsidP="000A4BA0">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10. Порядок осуществления совместных закупок</w:t>
      </w:r>
    </w:p>
    <w:p w:rsidR="00346004" w:rsidRPr="00B97B5D" w:rsidRDefault="00346004" w:rsidP="00720038">
      <w:pPr>
        <w:rPr>
          <w:rFonts w:ascii="Times New Roman" w:hAnsi="Times New Roman" w:cs="Times New Roman"/>
          <w:color w:val="000000" w:themeColor="text1"/>
          <w:sz w:val="28"/>
          <w:szCs w:val="28"/>
          <w:lang w:eastAsia="ru-RU"/>
        </w:rPr>
      </w:pP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10.1. Закупка может осуществляться путем проведения совместных конкурсов или аукционов. Совместные конкурсы или аукционы проводятся при осуществлении двумя и более заказчиками закупки одних и тех же товаров (работ, услуг). </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10.2. Права, обязанности и ответственность заказчиков при проведении </w:t>
      </w:r>
      <w:r w:rsidRPr="00B97B5D">
        <w:rPr>
          <w:rFonts w:ascii="Times New Roman" w:hAnsi="Times New Roman" w:cs="Times New Roman"/>
          <w:color w:val="000000" w:themeColor="text1"/>
          <w:sz w:val="28"/>
          <w:szCs w:val="28"/>
        </w:rPr>
        <w:lastRenderedPageBreak/>
        <w:t xml:space="preserve">совместных конкурсов или аукционов определяются соглашением сторон, заключенным в соответствии с Гражданским кодексом Российской Федерации. </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10.3. Организатором совместного конкурса или аукциона выступает один из заказчиков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о сторонах соглашения;</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 </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начальные (максимальные) цены договоров каждого заказчика и обоснование таких цен соответствующим заказчиком;</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права, обязанности и ответственность сторон соглашения;</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порядок и срок формирования комиссии по осуществлению закупок, регламент работы такой комиссии;</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порядок и сроки разработки извещения об осуществлении закупки, документации о закупке, а также порядок и сроки утверждения документации о закупке;</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примерные сроки проведения совместного конкурса или аукциона;</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порядок оплаты расходов, связанных с организацией и проведением совместного конкурса или аукциона;</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действия соглашения;</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порядок урегулирования споров;</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иную информацию, определяющую взаимоотношения сторон соглашения при проведении совместного конкурса или аукциона.</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10.4. Организатор совместного конкурса или аукциона утверждает состав комиссии по осуществлению закупок, в которую включается представители сторон соглашения пропорционально объёму закупок, осуществляемых каждым заказчиком, в общем объеме закупок, если иное не предусмотрено соглашением.</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10.5. Договор с победителем совместного конкурса или аукциона заключается каждым заказчиком в отдельности.</w:t>
      </w:r>
    </w:p>
    <w:p w:rsidR="00346004" w:rsidRPr="00B97B5D" w:rsidRDefault="00346004" w:rsidP="00634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10.6. При признании совместного конкурса или аукциона несостоявшимся принятие решения о заключении договора с единственным поставщиком (подрядчиком, исполнителем) осуществляется заказчиками самостоятельно.</w:t>
      </w:r>
    </w:p>
    <w:p w:rsidR="00346004" w:rsidRPr="00B97B5D" w:rsidRDefault="00346004" w:rsidP="00D04FA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10.7.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w:t>
      </w:r>
    </w:p>
    <w:p w:rsidR="00346004" w:rsidRPr="00B97B5D" w:rsidRDefault="00346004" w:rsidP="000A4BA0">
      <w:pPr>
        <w:pStyle w:val="ConsPlusNormal"/>
        <w:ind w:firstLine="540"/>
        <w:jc w:val="both"/>
        <w:rPr>
          <w:rFonts w:ascii="Times New Roman" w:hAnsi="Times New Roman" w:cs="Times New Roman"/>
          <w:color w:val="000000" w:themeColor="text1"/>
          <w:sz w:val="28"/>
          <w:szCs w:val="28"/>
        </w:rPr>
      </w:pPr>
    </w:p>
    <w:p w:rsidR="00346004" w:rsidRPr="00B97B5D" w:rsidRDefault="00346004" w:rsidP="000A4BA0">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lastRenderedPageBreak/>
        <w:t>11. Конкурс</w:t>
      </w:r>
    </w:p>
    <w:p w:rsidR="00346004" w:rsidRPr="00B97B5D" w:rsidRDefault="00346004" w:rsidP="006044D2">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720038">
      <w:pPr>
        <w:pStyle w:val="-3"/>
        <w:numPr>
          <w:ilvl w:val="0"/>
          <w:numId w:val="0"/>
        </w:numPr>
        <w:tabs>
          <w:tab w:val="left" w:pos="567"/>
        </w:tabs>
        <w:ind w:firstLine="567"/>
        <w:rPr>
          <w:color w:val="000000" w:themeColor="text1"/>
          <w:szCs w:val="28"/>
        </w:rPr>
      </w:pPr>
      <w:r w:rsidRPr="00B97B5D">
        <w:rPr>
          <w:color w:val="000000" w:themeColor="text1"/>
          <w:szCs w:val="28"/>
        </w:rPr>
        <w:t>11.1. Конкурс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346004" w:rsidRPr="00B97B5D" w:rsidRDefault="00346004" w:rsidP="00C96ED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11.2. Не допускается взимание с участников конкурса платы за участие в конкурсе.</w:t>
      </w:r>
    </w:p>
    <w:p w:rsidR="00346004" w:rsidRPr="00B97B5D" w:rsidRDefault="00346004" w:rsidP="00C96ED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11.3. При проведении конкурса переговоры Заказчика или Комиссии с участниками конкурса не допускаются. </w:t>
      </w:r>
    </w:p>
    <w:p w:rsidR="00346004" w:rsidRPr="00B97B5D" w:rsidRDefault="00346004" w:rsidP="009C217B">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9C217B">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12. Извещение о проведении конкурса</w:t>
      </w:r>
    </w:p>
    <w:p w:rsidR="00346004" w:rsidRPr="00B97B5D" w:rsidRDefault="00346004" w:rsidP="009C217B">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9C217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12.1. Извещение о проведении конкурса размещается Заказчиком в Единой информационной системе не менее чем за 20 дней до дня окончания подачи заявок на участие в конкурсе.</w:t>
      </w:r>
    </w:p>
    <w:p w:rsidR="00346004" w:rsidRPr="00B97B5D" w:rsidRDefault="00346004" w:rsidP="009C217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12.2. В извещении о проведении конкурса должны быть указаны следующие сведения:</w:t>
      </w:r>
    </w:p>
    <w:p w:rsidR="00346004" w:rsidRPr="00B97B5D" w:rsidRDefault="00346004" w:rsidP="0013342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способ закупки;</w:t>
      </w:r>
    </w:p>
    <w:p w:rsidR="00346004" w:rsidRPr="00B97B5D" w:rsidRDefault="00346004" w:rsidP="0013342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w:t>
      </w:r>
      <w:r w:rsidRPr="00B97B5D">
        <w:rPr>
          <w:rFonts w:ascii="Times New Roman" w:eastAsiaTheme="minorHAnsi" w:hAnsi="Times New Roman" w:cs="Times New Roman"/>
          <w:sz w:val="28"/>
          <w:szCs w:val="28"/>
          <w:lang w:eastAsia="en-US"/>
        </w:rPr>
        <w:t xml:space="preserve"> наименование, фирменное наименование</w:t>
      </w:r>
      <w:r w:rsidRPr="00B97B5D">
        <w:rPr>
          <w:rFonts w:ascii="Times New Roman" w:hAnsi="Times New Roman" w:cs="Times New Roman"/>
          <w:color w:val="000000" w:themeColor="text1"/>
          <w:sz w:val="28"/>
          <w:szCs w:val="28"/>
        </w:rPr>
        <w:t>, место нахождения, адрес, адрес электронной почты, номер контактного телефона Заказчика, специализированной организации;</w:t>
      </w:r>
    </w:p>
    <w:p w:rsidR="00346004" w:rsidRPr="00B97B5D" w:rsidRDefault="00346004" w:rsidP="001E738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w:t>
      </w:r>
    </w:p>
    <w:p w:rsidR="00346004" w:rsidRPr="00B97B5D" w:rsidRDefault="00346004" w:rsidP="001E738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место поставки товара, выполнения работ, оказания услуг;</w:t>
      </w:r>
    </w:p>
    <w:p w:rsidR="00346004" w:rsidRPr="00B97B5D" w:rsidRDefault="00346004" w:rsidP="00694614">
      <w:pPr>
        <w:pStyle w:val="ConsPlusNormal"/>
        <w:tabs>
          <w:tab w:val="left" w:pos="6330"/>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сведения о начальной (максимальной) цене договора (цене лота);</w:t>
      </w:r>
    </w:p>
    <w:p w:rsidR="00346004" w:rsidRPr="00B97B5D" w:rsidRDefault="00346004" w:rsidP="001E738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 срок, место и порядок предоставления конкурсной документации, размер, порядок и сроки внесения платы, взимаемой Заказчиком за предоставление конкурсной документации, если такая плата установлена Заказчиком, за исключением случаев предоставления документации в форме электронного документа;</w:t>
      </w:r>
    </w:p>
    <w:p w:rsidR="00346004" w:rsidRPr="00B97B5D" w:rsidRDefault="00346004" w:rsidP="001E738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 срок окончания подачи заявок, место, дата и время вскрытия конвертов с заявками на участие в конкурсе, место и дата рассмотрения таких заявок и подведения итогов конкурса;</w:t>
      </w:r>
    </w:p>
    <w:p w:rsidR="00346004" w:rsidRPr="00B97B5D" w:rsidRDefault="00346004" w:rsidP="003D52E9">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 указание на право Заказчика отказаться от проведения конкурса и срок, до наступления которого Заказчик может это сделать.</w:t>
      </w:r>
    </w:p>
    <w:p w:rsidR="00346004" w:rsidRPr="00B97B5D" w:rsidRDefault="00346004" w:rsidP="0013342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12.3. </w:t>
      </w:r>
      <w:r w:rsidRPr="00B97B5D">
        <w:rPr>
          <w:rFonts w:ascii="Times New Roman" w:eastAsiaTheme="minorHAnsi" w:hAnsi="Times New Roman" w:cs="Times New Roman"/>
          <w:color w:val="000000" w:themeColor="text1"/>
          <w:sz w:val="28"/>
          <w:szCs w:val="28"/>
          <w:lang w:eastAsia="en-US"/>
        </w:rPr>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и конкурсной документации Заказчик указывает цену запасных частей или каждой запасной части </w:t>
      </w:r>
      <w:r w:rsidRPr="00B97B5D">
        <w:rPr>
          <w:rFonts w:ascii="Times New Roman" w:eastAsiaTheme="minorHAnsi" w:hAnsi="Times New Roman" w:cs="Times New Roman"/>
          <w:color w:val="000000" w:themeColor="text1"/>
          <w:sz w:val="28"/>
          <w:szCs w:val="28"/>
          <w:lang w:eastAsia="en-US"/>
        </w:rPr>
        <w:lastRenderedPageBreak/>
        <w:t>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 и конкурсной документации.</w:t>
      </w:r>
    </w:p>
    <w:p w:rsidR="00346004" w:rsidRPr="00B97B5D" w:rsidRDefault="00346004" w:rsidP="00B40384">
      <w:pPr>
        <w:pStyle w:val="ConsPlusNormal"/>
        <w:ind w:firstLine="540"/>
        <w:jc w:val="both"/>
        <w:rPr>
          <w:rFonts w:ascii="Times New Roman" w:eastAsiaTheme="minorHAnsi" w:hAnsi="Times New Roman" w:cs="Times New Roman"/>
          <w:sz w:val="28"/>
          <w:szCs w:val="28"/>
          <w:lang w:eastAsia="en-US"/>
        </w:rPr>
      </w:pPr>
      <w:r w:rsidRPr="00B97B5D">
        <w:rPr>
          <w:rFonts w:ascii="Times New Roman" w:hAnsi="Times New Roman" w:cs="Times New Roman"/>
          <w:color w:val="000000" w:themeColor="text1"/>
          <w:sz w:val="28"/>
          <w:szCs w:val="28"/>
        </w:rPr>
        <w:t>12.4. Заказчик вправе принять решение о внесении изменений в извещение о проведении конкурса</w:t>
      </w:r>
      <w:r w:rsidRPr="00B97B5D">
        <w:rPr>
          <w:rFonts w:ascii="Times New Roman" w:eastAsiaTheme="minorHAnsi" w:hAnsi="Times New Roman" w:cs="Times New Roman"/>
          <w:sz w:val="28"/>
          <w:szCs w:val="28"/>
          <w:lang w:eastAsia="en-US"/>
        </w:rPr>
        <w:t>.</w:t>
      </w:r>
    </w:p>
    <w:p w:rsidR="00346004" w:rsidRPr="00B97B5D" w:rsidRDefault="00346004" w:rsidP="00133423">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Изменение предмета закупки при проведении такого конкурса не допускается.</w:t>
      </w:r>
      <w:r w:rsidRPr="00B97B5D">
        <w:rPr>
          <w:rFonts w:ascii="Times New Roman" w:eastAsiaTheme="minorHAnsi" w:hAnsi="Times New Roman" w:cs="Times New Roman"/>
          <w:color w:val="000000" w:themeColor="text1"/>
          <w:sz w:val="28"/>
          <w:szCs w:val="28"/>
          <w:lang w:eastAsia="en-US"/>
        </w:rPr>
        <w:t xml:space="preserve"> Изменения, вносимые в извещение о проведении конкурса, размещаются Заказчиком в Единой информационной системе не позднее чем в течение 3 дней со дня принятия решения о внесении указанных изменений. В случае если изменения в извещение о проведении конкурса внесены Заказчиком позднее чем за 15 дней до даты окончания подачи заявок на участие в конкурсе, срок подачи заявок на участие в таком конкурсе должен быть продлен так, чтобы со дня размещения в Единой информационной системе внесенных в извещение о проведении конкурса изменений до даты окончания подачи заявок на участие в конкурсе такой срок составлял не менее чем 15 дней.</w:t>
      </w:r>
    </w:p>
    <w:p w:rsidR="00346004" w:rsidRPr="00B97B5D" w:rsidRDefault="00346004" w:rsidP="003D52E9">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12.5. Заказчик, разместивший в Единой информационной системе извещение о проведении конкурса, вправе отказаться от его проведения. Извещение об отказе от проведения конкурса размещается в Единой информационной системе Заказчиком не позднее чем за 2 дня до даты окончания срока подачи заявок на участие в конкурсе в порядке, установленном для размещения в Единой информационной системе извещения о проведении конкурса.</w:t>
      </w:r>
    </w:p>
    <w:p w:rsidR="00346004" w:rsidRPr="00B97B5D" w:rsidRDefault="00346004" w:rsidP="0089112F">
      <w:pPr>
        <w:pStyle w:val="ConsPlusNormal"/>
        <w:ind w:firstLine="540"/>
        <w:jc w:val="both"/>
        <w:rPr>
          <w:rFonts w:ascii="Times New Roman" w:hAnsi="Times New Roman" w:cs="Times New Roman"/>
          <w:color w:val="000000" w:themeColor="text1"/>
          <w:sz w:val="28"/>
          <w:szCs w:val="28"/>
        </w:rPr>
      </w:pPr>
    </w:p>
    <w:p w:rsidR="00346004" w:rsidRPr="00B97B5D" w:rsidRDefault="00346004" w:rsidP="0089112F">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13. Конкурсная документация</w:t>
      </w:r>
    </w:p>
    <w:p w:rsidR="00346004" w:rsidRPr="00B97B5D" w:rsidRDefault="00346004" w:rsidP="00C134E2">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C134E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13.1. Конкурсная документация разрабатывается и утверждается Заказчиком.</w:t>
      </w:r>
    </w:p>
    <w:p w:rsidR="00346004" w:rsidRPr="00B97B5D" w:rsidRDefault="00346004" w:rsidP="00C134E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13.2. Конкурсная документация наряду с информацией, указанной в извещении, должна содержать:</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2) требования к содержанию, форме, оформлению и составу заявки на участие в конкурсе;</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 требования к описанию участниками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конкурса, их количественных и качественных характеристик. </w:t>
      </w:r>
      <w:r w:rsidRPr="00B97B5D">
        <w:rPr>
          <w:rFonts w:ascii="Times New Roman" w:eastAsia="Calibri" w:hAnsi="Times New Roman" w:cs="Times New Roman"/>
          <w:sz w:val="28"/>
          <w:szCs w:val="28"/>
        </w:rPr>
        <w:t>Описание</w:t>
      </w:r>
      <w:r w:rsidRPr="00B97B5D">
        <w:rPr>
          <w:rFonts w:ascii="Calibri" w:eastAsia="Calibri" w:hAnsi="Calibri" w:cs="Times New Roman"/>
        </w:rPr>
        <w:t xml:space="preserve"> </w:t>
      </w:r>
      <w:r w:rsidRPr="00B97B5D">
        <w:rPr>
          <w:rFonts w:ascii="Times New Roman" w:eastAsia="Calibri" w:hAnsi="Times New Roman" w:cs="Times New Roman"/>
          <w:sz w:val="28"/>
          <w:szCs w:val="28"/>
        </w:rPr>
        <w:t>поставляемого товара, выполняемой работы, оказываемой услуги должно носить объективный характер. В описании предмета конкурса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предмета конкурса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предмета конкурса слов «или эквивалент»;</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место, условия и сроки (периоды) поставки товара, выполнения работы, оказания услуги;</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форма, сроки и порядок оплаты товара, работы, услуги;</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 обоснование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46004" w:rsidRPr="00B97B5D" w:rsidRDefault="00346004" w:rsidP="00B4038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97B5D">
        <w:rPr>
          <w:rFonts w:ascii="Times New Roman" w:eastAsia="Times New Roman" w:hAnsi="Times New Roman" w:cs="Times New Roman"/>
          <w:sz w:val="28"/>
          <w:szCs w:val="28"/>
          <w:lang w:eastAsia="ru-RU"/>
        </w:rPr>
        <w:t>7) порядок, место, дата начала и дата окончания срока подачи заявок на участие в закупке;</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 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9) формы, порядок, дата начала и дата окончания срока предоставления участникам конкурса разъяснений положений конкурсной документации;</w:t>
      </w:r>
    </w:p>
    <w:p w:rsidR="00346004" w:rsidRPr="00B97B5D" w:rsidRDefault="00346004" w:rsidP="004216FA">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eastAsia="Times New Roman" w:hAnsi="Times New Roman" w:cs="Times New Roman"/>
          <w:sz w:val="28"/>
          <w:szCs w:val="28"/>
          <w:lang w:eastAsia="ru-RU"/>
        </w:rPr>
        <w:t>10) место и дата рассмотрения предложений участников закупки и подведения итогов закупки;</w:t>
      </w:r>
    </w:p>
    <w:p w:rsidR="00346004" w:rsidRPr="00B97B5D" w:rsidRDefault="00346004" w:rsidP="00E816D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11) размер обеспечения заявки на участие в конкурсе, срок и порядок предоставления обеспечения, реквизиты счета Заказчика для внесения денежных средств в обеспечение заявки на участие в конкурсе в случае установления Заказчиком требования обеспечения заявки на участие в конкурсе; </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12) порядок и срок отзыва заявок на участие в конкурсе, порядок возврата заявок на участие в конкурсе (в том числе поступивших после окончания срока подачи заявок), </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 порядок внесения изменений в заявки на участие в конкурсе;</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14) критерии оценки и сопоставления заявок на участие в конкурсе;</w:t>
      </w:r>
    </w:p>
    <w:p w:rsidR="00346004" w:rsidRPr="00B97B5D" w:rsidRDefault="00346004" w:rsidP="003172C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15) порядок оценки и сопоставления заявок на участие в конкурсе;</w:t>
      </w:r>
    </w:p>
    <w:p w:rsidR="00346004" w:rsidRPr="00B97B5D" w:rsidRDefault="00346004" w:rsidP="00C134E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16) сведения о возможности Заказчика изменить предусмотренные договором количество товаров, объем работ, услуг; </w:t>
      </w:r>
    </w:p>
    <w:p w:rsidR="00346004" w:rsidRPr="00B97B5D" w:rsidRDefault="00346004" w:rsidP="00E816D1">
      <w:pPr>
        <w:pStyle w:val="ConsPlusNormal"/>
        <w:tabs>
          <w:tab w:val="left" w:pos="5245"/>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17) размер обеспечения исполнения договора и (или) обеспечения исполнения гарантийных обязательств, срок и порядок их предоставления. Размер обеспечения исполнения договора, обеспечения исполнения гарантийных обязательств определяется в соответствии с разделом 49 настоящего Положения;</w:t>
      </w:r>
    </w:p>
    <w:p w:rsidR="00346004" w:rsidRPr="00B97B5D" w:rsidRDefault="00346004" w:rsidP="00E816D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18) срок со дня размещения в Единой информационной системе протокола рассмотрения и оценки заявок, в течение которого победитель конкурса должен подписать проект договора.</w:t>
      </w:r>
    </w:p>
    <w:p w:rsidR="00346004" w:rsidRPr="00B97B5D" w:rsidRDefault="00346004" w:rsidP="0022073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13.3. Конкурсная документация может содержать требование о соответствии поставляемого товара образцу или макету товара. В этом случае к конкурсной документации должен быть приложен такой образец или макет товара, который является неотъемлемой частью конкурсной документации.</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13.4.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346004" w:rsidRPr="00B97B5D" w:rsidRDefault="00346004" w:rsidP="005C0DE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13.5. В состав конкурсной документации входит также техническое задание, обоснование начальной (максимальной) цены договора.</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13.6. Конкурсная документация подлежит обязательному размещению в Единой информационной системе одновременно с извещением о проведении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13.7. Сведения, содержащиеся в конкурсной документации, должны соответствовать сведениям, указанным в извещении о проведении конкурса.</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13.8. После даты размещения извещения о проведении 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46004" w:rsidRPr="00B97B5D" w:rsidRDefault="00346004" w:rsidP="00F909A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13.9. Заказчик вправе принять решение о внесении изменений в конкурсную </w:t>
      </w:r>
      <w:r w:rsidRPr="00B97B5D">
        <w:rPr>
          <w:rFonts w:ascii="Times New Roman" w:hAnsi="Times New Roman" w:cs="Times New Roman"/>
          <w:color w:val="000000" w:themeColor="text1"/>
          <w:sz w:val="28"/>
          <w:szCs w:val="28"/>
        </w:rPr>
        <w:lastRenderedPageBreak/>
        <w:t xml:space="preserve">документацию. Изменение предмета закупки при проведении такого конкурса не допускается. Изменения, вносимые в конкурсную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  </w:t>
      </w:r>
    </w:p>
    <w:p w:rsidR="00346004" w:rsidRPr="00B97B5D" w:rsidRDefault="00346004" w:rsidP="00F909A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Изменение предмета конкурса, увеличение размера обеспечения заявок на участие в конкурсе не допускаются. </w:t>
      </w:r>
    </w:p>
    <w:p w:rsidR="00346004" w:rsidRPr="00B97B5D" w:rsidRDefault="00346004" w:rsidP="00A50E5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изменения в конкурсную документацию внесены Заказчиком позднее чем за 15 дней до даты окончания подачи заявок на участие в конкурсе, срок подачи заявок на участие в таком конкурсе должен быть продлен так, чтобы со дня размещения в Единой информационной системе внесенных в конкурсную документацию изменений до даты окончания подачи заявок на участие в конкурсе такой срок составлял не менее чем 15 дней.</w:t>
      </w:r>
    </w:p>
    <w:p w:rsidR="00346004" w:rsidRPr="00B97B5D" w:rsidRDefault="00346004" w:rsidP="00F909A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В течение 1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конкурса. </w:t>
      </w:r>
    </w:p>
    <w:p w:rsidR="00346004" w:rsidRPr="00B97B5D" w:rsidRDefault="00346004" w:rsidP="00720038">
      <w:pPr>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13.10. Любой участник конкурса вправе направить в письменной форме Заказчику запрос о разъяснении положений конкурсной документации. Не позднее чем в течение 3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5 дней до дня окончания срока подачи заявок на участие в конкурсе.</w:t>
      </w:r>
    </w:p>
    <w:p w:rsidR="00346004" w:rsidRPr="00B97B5D" w:rsidRDefault="00346004" w:rsidP="00720038">
      <w:pPr>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13.11. В течение 3 дней со дня направления разъяснения положений конкурсной документации по запросу участника конкурса такое разъяснение должно быть размещено Заказчиком в Единой информационной системе с содержанием запроса на разъяснение положений конкурсной документации, без указания участника конкурса от которого поступил запрос.</w:t>
      </w:r>
    </w:p>
    <w:p w:rsidR="00346004" w:rsidRPr="00B97B5D" w:rsidRDefault="00346004" w:rsidP="00720038">
      <w:pPr>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Разъяснение положений конкурсной документации не должно изменять ее суть.</w:t>
      </w:r>
    </w:p>
    <w:p w:rsidR="00346004" w:rsidRPr="00B97B5D" w:rsidRDefault="00346004" w:rsidP="00F909AC">
      <w:pPr>
        <w:pStyle w:val="ConsPlusNormal"/>
        <w:ind w:firstLine="540"/>
        <w:jc w:val="both"/>
        <w:rPr>
          <w:rFonts w:ascii="Times New Roman" w:hAnsi="Times New Roman" w:cs="Times New Roman"/>
          <w:color w:val="000000" w:themeColor="text1"/>
          <w:sz w:val="28"/>
          <w:szCs w:val="28"/>
        </w:rPr>
      </w:pPr>
    </w:p>
    <w:p w:rsidR="00346004" w:rsidRPr="00B97B5D" w:rsidRDefault="00346004" w:rsidP="00553280">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14. Критерии оценки заявок на участие в конкурсе</w:t>
      </w:r>
    </w:p>
    <w:p w:rsidR="00346004" w:rsidRPr="00B97B5D" w:rsidRDefault="00346004" w:rsidP="00553280">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14.1. Критериями оценки заявок на участие в конкурсе могут быть:</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цена договора, цена единицы работы, услуги;</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расходы на эксплуатацию и ремонт товаров, использование результатов работ;</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качественные, функциональные и экологические характеристики товаров, работ, услуг;</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квалификация участников конкурса, в том числе (наличие финансовых ресурсов; наличие на праве собственности или ином законном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срок поставки товаров, выполнения работ, оказания услуг;</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сроки предоставляемых гарантий качества.</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14.2. Критерии оценки заявок устанавливаются Заказчиком в конкурсной документации. При этом соотношение ценовых критериев должно быть следующим:</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закупках товаров, работ: ценовые критерии - не менее 50 процентов;</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закупках услуг: ценовые критерии - не менее 40 процентов.</w:t>
      </w:r>
    </w:p>
    <w:p w:rsidR="00346004" w:rsidRPr="00B97B5D" w:rsidRDefault="00346004" w:rsidP="0055328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Значимость критериев «качественные, функциональные и экологические характеристики товаров, работ, услуг» и «квалификация участников закупки» не может составлять в сумме более 50 процентов.</w:t>
      </w:r>
    </w:p>
    <w:p w:rsidR="00346004" w:rsidRPr="00B97B5D" w:rsidRDefault="00346004" w:rsidP="001C46F7">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1C46F7">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15. Порядок подачи заявок на участие в конкурсе</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15.1. Для участия в конкурсе участник конкурса подает заявку на участие в конкурсе в срок и по форме, которые установлены конкурсной документацией.</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15.2. Участник конкурса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участником конкурса, а также посредством почты или курьерской службы.</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15.3. Заявка на участие в конкурсе должна содержать:</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сведения и документы об участнике конкурса, подавшем такую заявку:</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конкурса (при их наличии);</w:t>
      </w:r>
    </w:p>
    <w:p w:rsidR="00346004" w:rsidRPr="00B97B5D" w:rsidRDefault="00346004" w:rsidP="00351FC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sz w:val="28"/>
          <w:szCs w:val="28"/>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B97B5D">
        <w:rPr>
          <w:rFonts w:ascii="Times New Roman" w:hAnsi="Times New Roman" w:cs="Times New Roman"/>
          <w:color w:val="000000" w:themeColor="text1"/>
          <w:sz w:val="28"/>
          <w:szCs w:val="28"/>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конкурса;</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документы, подтверждающие полномочия лица на осуществление действий от имени участника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копии учредительных документов участника конкурса (для юридических лиц);</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получение указанных решений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конкурса порядка созыва заседания органа, к компетенции которого относится вопрос об одобрении или о совершении  сделок, участник конкурса</w:t>
      </w:r>
      <w:r w:rsidRPr="00B97B5D" w:rsidDel="00DF5B24">
        <w:rPr>
          <w:rFonts w:ascii="Times New Roman" w:hAnsi="Times New Roman" w:cs="Times New Roman"/>
          <w:color w:val="000000" w:themeColor="text1"/>
          <w:sz w:val="28"/>
          <w:szCs w:val="28"/>
        </w:rPr>
        <w:t xml:space="preserve"> </w:t>
      </w:r>
      <w:r w:rsidRPr="00B97B5D">
        <w:rPr>
          <w:rFonts w:ascii="Times New Roman" w:hAnsi="Times New Roman" w:cs="Times New Roman"/>
          <w:color w:val="000000" w:themeColor="text1"/>
          <w:sz w:val="28"/>
          <w:szCs w:val="28"/>
        </w:rPr>
        <w:t>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w:t>
      </w:r>
    </w:p>
    <w:p w:rsidR="00346004" w:rsidRPr="00B97B5D" w:rsidRDefault="00346004" w:rsidP="00F816D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участниками конкурса могут являться только субъекты малого и среднего предпринимательства, участник конкурса представляет декларацию о его принадлежности к субъектам малого и среднего предпринимательства.</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 предложение о функциональных характеристиках (потребительских </w:t>
      </w:r>
      <w:r w:rsidRPr="00B97B5D">
        <w:rPr>
          <w:rFonts w:ascii="Times New Roman" w:hAnsi="Times New Roman" w:cs="Times New Roman"/>
          <w:color w:val="000000" w:themeColor="text1"/>
          <w:sz w:val="28"/>
          <w:szCs w:val="28"/>
        </w:rPr>
        <w:lastRenderedPageBreak/>
        <w:t>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документы или копии документов, подтверждающие соответствие участника конкурса установленным конкурсной документацией требованиям.</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или копия такого поручения) или безотзывную банковскую гарантию в качестве обеспечения заявки на участие в конкурсе;</w:t>
      </w:r>
    </w:p>
    <w:p w:rsidR="00346004" w:rsidRPr="00B97B5D" w:rsidRDefault="00346004" w:rsidP="0089541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97B5D">
        <w:rPr>
          <w:rFonts w:ascii="Times New Roman" w:hAnsi="Times New Roman" w:cs="Times New Roman"/>
          <w:sz w:val="28"/>
          <w:szCs w:val="28"/>
        </w:rPr>
        <w:t xml:space="preserve">5) согласие субъекта персональных данных на обработку его персональных данных (для </w:t>
      </w:r>
      <w:r w:rsidRPr="00B97B5D">
        <w:rPr>
          <w:rFonts w:ascii="Times New Roman" w:hAnsi="Times New Roman" w:cs="Times New Roman"/>
          <w:color w:val="000000" w:themeColor="text1"/>
          <w:sz w:val="28"/>
          <w:szCs w:val="28"/>
        </w:rPr>
        <w:t>участника конкурса – физического лица)</w:t>
      </w:r>
      <w:r w:rsidRPr="00B97B5D">
        <w:rPr>
          <w:rFonts w:ascii="Times New Roman" w:hAnsi="Times New Roman" w:cs="Times New Roman"/>
          <w:sz w:val="28"/>
          <w:szCs w:val="28"/>
        </w:rPr>
        <w:t>.</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15.4. Заявка на участие в конкурсе может содержать эскиз, рисунок, чертеж, фотографию, иное изображение товара, образец (пробу) товара, закупка которого осуществляется.</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15.5. Все листы заявки и документы, прикладываемые к заявке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(при наличии) участника конкурса (для юридических лиц) и подписана участником конкурса или лицом, уполномоченным таким участником конкурса.</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15.6. Требовать от участника конкурса документы и сведения, не предусмотренные настоящим Положением, не допускается.</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15.7. Прием заявок на участие в конкурсе прекращается в день и время, указанное в извещении о проведении конкурса.</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15.8. Каждый конверт с заявкой на участие в 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конкурсе, на котором не указаны сведения об участнике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конкурса, не допускается.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15.9. Участник конкурса вправе подать только одну заявку на участие в конкурсе в отношении каждого предмета конкурса (лота).</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15.10. Заказчик после приема заявок обеспечивает защищенность, </w:t>
      </w:r>
      <w:r w:rsidRPr="00B97B5D">
        <w:rPr>
          <w:rFonts w:ascii="Times New Roman" w:hAnsi="Times New Roman" w:cs="Times New Roman"/>
          <w:color w:val="000000" w:themeColor="text1"/>
          <w:sz w:val="28"/>
          <w:szCs w:val="28"/>
        </w:rPr>
        <w:lastRenderedPageBreak/>
        <w:t>неприкосновенность и конфиденциальность конвертов с заявками и обеспечивает, чтобы содержание заявки на участие в конкурсе рассматривалось только в установленном настоящим Положением порядке после вскрытия конвертов с заявками.</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15.11. Участник конкурса,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 </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15.12. Вскрытие конверта с заявкой, поступившего по окончании срока подачи заявок на участие в конкурсе, не осуществляется.</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15.13.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15.14. Порядок возврата участникам конкурса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определяется разделом 9 настоящего Положения.</w:t>
      </w: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p>
    <w:p w:rsidR="00346004" w:rsidRPr="00B97B5D" w:rsidRDefault="00346004" w:rsidP="004979AF">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16. Порядок вскрытия конвертов с заявками на участие в конкурсе</w:t>
      </w:r>
    </w:p>
    <w:p w:rsidR="00346004" w:rsidRPr="00B97B5D" w:rsidRDefault="00346004" w:rsidP="006041D2">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16.1. Вскрытие Комиссией поступивших на конкурс конвертов с заявками на участие в конкурсе (в том числе при поступлении единственного конверта) проводится публично в день, во время и в месте, указанные в извещении о проведении конкурса и осуществляется в один день.</w:t>
      </w: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16.2.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Комиссия обязана объявить присутствующим при вскрытии таких конвертов участникам конкурса</w:t>
      </w:r>
      <w:r w:rsidRPr="00B97B5D" w:rsidDel="00A53725">
        <w:rPr>
          <w:rFonts w:ascii="Times New Roman" w:hAnsi="Times New Roman" w:cs="Times New Roman"/>
          <w:color w:val="000000" w:themeColor="text1"/>
          <w:sz w:val="28"/>
          <w:szCs w:val="28"/>
        </w:rPr>
        <w:t xml:space="preserve"> </w:t>
      </w:r>
      <w:r w:rsidRPr="00B97B5D">
        <w:rPr>
          <w:rFonts w:ascii="Times New Roman" w:hAnsi="Times New Roman" w:cs="Times New Roman"/>
          <w:color w:val="000000" w:themeColor="text1"/>
          <w:sz w:val="28"/>
          <w:szCs w:val="28"/>
        </w:rPr>
        <w:t>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16.3.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конкурса не отозваны, все заявки на участие в конкурсе такого участника  не рассматриваются и возвращаются ему.</w:t>
      </w: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Конверт с заявкой на участие в конкурсе, поступивший после окончания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16.4. Участники конкурса подавшие заявки на участие в конкурсе, или их представители вправе присутствовать при вскрытии конвертов с заявками на участие в конкурсе.</w:t>
      </w: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16.5. По результатам вскрытия конвертов с заявками на участие в конкурсе составляется Протокол вскрытия конвертов, который должен содержать следующие </w:t>
      </w:r>
      <w:r w:rsidRPr="00B97B5D">
        <w:rPr>
          <w:rFonts w:ascii="Times New Roman" w:hAnsi="Times New Roman" w:cs="Times New Roman"/>
          <w:color w:val="000000" w:themeColor="text1"/>
          <w:sz w:val="28"/>
          <w:szCs w:val="28"/>
        </w:rPr>
        <w:lastRenderedPageBreak/>
        <w:t>сведения:</w:t>
      </w: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w:t>
      </w:r>
    </w:p>
    <w:p w:rsidR="00346004" w:rsidRPr="00B97B5D" w:rsidRDefault="00346004" w:rsidP="004203C3">
      <w:pPr>
        <w:pStyle w:val="ad"/>
        <w:spacing w:after="0"/>
        <w:ind w:firstLine="709"/>
        <w:jc w:val="both"/>
        <w:rPr>
          <w:rFonts w:ascii="Times New Roman" w:hAnsi="Times New Roman" w:cs="Times New Roman"/>
          <w:sz w:val="28"/>
          <w:szCs w:val="28"/>
        </w:rPr>
      </w:pPr>
      <w:r w:rsidRPr="00B97B5D">
        <w:rPr>
          <w:rFonts w:ascii="Times New Roman" w:hAnsi="Times New Roman" w:cs="Times New Roman"/>
          <w:sz w:val="28"/>
          <w:szCs w:val="28"/>
        </w:rPr>
        <w:t>информацию о месте, дате и времени вскрытия конвертов с заявками на участие в конкурсе;</w:t>
      </w:r>
    </w:p>
    <w:p w:rsidR="00346004" w:rsidRPr="00B97B5D" w:rsidRDefault="00346004" w:rsidP="004203C3">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поименный состав присутствующих членов Комиссии при вскрытии конвертов с заявками;</w:t>
      </w:r>
    </w:p>
    <w:p w:rsidR="00346004" w:rsidRPr="00B97B5D" w:rsidRDefault="00346004" w:rsidP="004203C3">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общее количество поступивших заявок на участие в конкурсе, перечень заявок, перечень участников конкурса, представивших заявки на участие в конкурсе;</w:t>
      </w:r>
    </w:p>
    <w:p w:rsidR="00346004" w:rsidRPr="00B97B5D" w:rsidRDefault="00346004" w:rsidP="00103DF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конкурса, конверт с заявкой на участие в конкурсе которого вскрывается;</w:t>
      </w:r>
    </w:p>
    <w:p w:rsidR="00346004" w:rsidRPr="00B97B5D" w:rsidRDefault="00346004" w:rsidP="004203C3">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которая была оглашена в ходе вскрытия конвертов с заявками на участие в конкурсе;</w:t>
      </w:r>
    </w:p>
    <w:p w:rsidR="00346004" w:rsidRPr="00B97B5D" w:rsidRDefault="00346004" w:rsidP="004203C3">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условия исполнения договора, указанные в заявках и являющиеся критерием оценки заявок на участие в конкурсе;</w:t>
      </w:r>
    </w:p>
    <w:p w:rsidR="00346004" w:rsidRPr="00B97B5D" w:rsidRDefault="00346004" w:rsidP="004203C3">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о признании конкурса несостоявшимся в случае, если он был признан таковым, с указанием причин признания конкурса несостоявшимся;</w:t>
      </w:r>
    </w:p>
    <w:p w:rsidR="00346004" w:rsidRPr="00B97B5D" w:rsidRDefault="00346004" w:rsidP="004203C3">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сведения о заявках, поданных с нарушением сроков, установленных извещением о проведении конкурса.</w:t>
      </w: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16.6. Протокол вскрытия конвертов с заявками на участие в конкурсе ведется Комиссией и подписывается всеми присутствующими членами Комиссии непосредственно после вскрытия конвертов с заявками на участие в конкурсе. </w:t>
      </w: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Протокол размещается Заказчиком </w:t>
      </w:r>
      <w:r w:rsidRPr="00B97B5D">
        <w:rPr>
          <w:rFonts w:ascii="Times New Roman" w:eastAsiaTheme="minorHAnsi" w:hAnsi="Times New Roman" w:cs="Times New Roman"/>
          <w:sz w:val="28"/>
          <w:szCs w:val="28"/>
          <w:lang w:eastAsia="en-US"/>
        </w:rPr>
        <w:t xml:space="preserve">не позднее чем через 3 дня со дня его подписания </w:t>
      </w:r>
      <w:r w:rsidRPr="00B97B5D">
        <w:rPr>
          <w:rFonts w:ascii="Times New Roman" w:hAnsi="Times New Roman" w:cs="Times New Roman"/>
          <w:color w:val="000000" w:themeColor="text1"/>
          <w:sz w:val="28"/>
          <w:szCs w:val="28"/>
        </w:rPr>
        <w:t xml:space="preserve"> в Единой информационной системе.</w:t>
      </w: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16.7. Конкурс признается несостоявшимся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о чем в указанный протокол вносится информация.</w:t>
      </w: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16.8. Заказчик обязан осуществлять аудиозапись, а также вправе осуществлять видеозапись вскрытия конвертов с заявками на участие в конкурсе. </w:t>
      </w:r>
    </w:p>
    <w:p w:rsidR="00346004" w:rsidRPr="00B97B5D" w:rsidRDefault="00346004" w:rsidP="006041D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Любой 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p>
    <w:p w:rsidR="00346004" w:rsidRPr="00B97B5D" w:rsidRDefault="00346004" w:rsidP="008254CA">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17. Рассмотрение и оценка заявок на участие в конкурсе</w:t>
      </w:r>
    </w:p>
    <w:p w:rsidR="00346004" w:rsidRPr="00B97B5D" w:rsidRDefault="00346004" w:rsidP="0012115A">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8B2AA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17.1. Срок рассмотрения и оценки заявок на участие в конкурсе не может превышать 20 дней с даты вскрытия конвертов с такими заявками.</w:t>
      </w:r>
    </w:p>
    <w:p w:rsidR="00346004" w:rsidRPr="00B97B5D" w:rsidRDefault="00346004" w:rsidP="008B2AA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17.2. В рамках рассмотрения заявок на участие в конкурсе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w:t>
      </w:r>
      <w:r w:rsidRPr="00B97B5D">
        <w:rPr>
          <w:rFonts w:ascii="Times New Roman" w:hAnsi="Times New Roman" w:cs="Times New Roman"/>
          <w:color w:val="000000" w:themeColor="text1"/>
          <w:sz w:val="28"/>
          <w:szCs w:val="28"/>
        </w:rPr>
        <w:lastRenderedPageBreak/>
        <w:t>Заказчика, к компетенции которого относятся вопросы, требующие экспертного мнения.</w:t>
      </w:r>
    </w:p>
    <w:p w:rsidR="00346004" w:rsidRPr="00B97B5D" w:rsidRDefault="00346004" w:rsidP="008B2AA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17.3.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конкурса</w:t>
      </w:r>
      <w:r w:rsidRPr="00B97B5D" w:rsidDel="00A53725">
        <w:rPr>
          <w:rFonts w:ascii="Times New Roman" w:hAnsi="Times New Roman" w:cs="Times New Roman"/>
          <w:color w:val="000000" w:themeColor="text1"/>
          <w:sz w:val="28"/>
          <w:szCs w:val="28"/>
        </w:rPr>
        <w:t xml:space="preserve"> </w:t>
      </w:r>
      <w:r w:rsidRPr="00B97B5D">
        <w:rPr>
          <w:rFonts w:ascii="Times New Roman" w:hAnsi="Times New Roman" w:cs="Times New Roman"/>
          <w:color w:val="000000" w:themeColor="text1"/>
          <w:sz w:val="28"/>
          <w:szCs w:val="28"/>
        </w:rPr>
        <w:t>требованиям, установленным конкурсной документацией.</w:t>
      </w:r>
    </w:p>
    <w:p w:rsidR="00346004" w:rsidRPr="00B97B5D" w:rsidRDefault="00346004" w:rsidP="00E50B94">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17.4. При рассмотрении заявок на участие в конкурсе участник конкурса не допускается Комиссией к участию в конкурсе в случаях, предусмотренных пунктом 8.3 настоящего Положения.</w:t>
      </w:r>
    </w:p>
    <w:p w:rsidR="00346004" w:rsidRPr="00B97B5D" w:rsidRDefault="00346004" w:rsidP="00E50B94">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17.5.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о признании только одного участника конкурса, подавшего заявку на участие в конкурсе, участником конкурса,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346004" w:rsidRPr="00B97B5D" w:rsidRDefault="00346004" w:rsidP="00E50B94">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17.6. В случае если конкурсной документацией предусмотрено два и более лота, 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346004" w:rsidRPr="00B97B5D" w:rsidRDefault="00346004" w:rsidP="00A9443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17.7. Оценка заявок на участие в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 процентов.</w:t>
      </w:r>
    </w:p>
    <w:p w:rsidR="00346004" w:rsidRPr="00B97B5D" w:rsidRDefault="00346004" w:rsidP="00A9443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этом критериями оценки заявок на участие в конкурсе могут быть только критерии, указанные в пункте 14.1 настоящего Положения.</w:t>
      </w:r>
    </w:p>
    <w:p w:rsidR="00346004" w:rsidRPr="00B97B5D" w:rsidRDefault="00346004" w:rsidP="00A9443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17.8. На основании результатов оценки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p>
    <w:p w:rsidR="00346004" w:rsidRPr="00B97B5D" w:rsidRDefault="00346004" w:rsidP="00A9443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46004" w:rsidRPr="00B97B5D" w:rsidRDefault="00346004" w:rsidP="00A9443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17.9.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346004" w:rsidRPr="00B97B5D" w:rsidRDefault="00346004" w:rsidP="00324B1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17.10.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46004" w:rsidRPr="00B97B5D" w:rsidRDefault="00346004" w:rsidP="00854CC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w:t>
      </w:r>
    </w:p>
    <w:p w:rsidR="00346004" w:rsidRPr="00B97B5D" w:rsidRDefault="00346004" w:rsidP="00854CC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место, дата, время проведения рассмотрения и оценки  заявок;</w:t>
      </w:r>
    </w:p>
    <w:p w:rsidR="00346004" w:rsidRPr="00B97B5D" w:rsidRDefault="00346004" w:rsidP="00854CC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информация об участниках конкурса, заявки на участие в конкурсе которых </w:t>
      </w:r>
      <w:r w:rsidRPr="00B97B5D">
        <w:rPr>
          <w:rFonts w:ascii="Times New Roman" w:hAnsi="Times New Roman" w:cs="Times New Roman"/>
          <w:color w:val="000000" w:themeColor="text1"/>
          <w:sz w:val="28"/>
          <w:szCs w:val="28"/>
        </w:rPr>
        <w:lastRenderedPageBreak/>
        <w:t>были рассмотрены;</w:t>
      </w:r>
    </w:p>
    <w:p w:rsidR="00346004" w:rsidRPr="00B97B5D" w:rsidRDefault="00346004" w:rsidP="00326C0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каждого члена Комиссии в отношении каждого участника конкурса о допуске участника конкурса к участию в конкурсе и признании его участником конкурса или об отказе в допуске участника конкурса к участию в конкурсе с обоснованием такого решения и с указанием положений настоящего Положения, которым не соответствует участник конкурса, положений конкурсной документации, которым не соответствует заявка на участие в конкурса этого участника конкурса, положений такой заявки на участие в конкурсе, которые не соответствуют требованиям конкурсной документации;</w:t>
      </w:r>
    </w:p>
    <w:p w:rsidR="00346004" w:rsidRPr="00B97B5D" w:rsidRDefault="00346004" w:rsidP="00854CC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порядок оценки заявок на участие в конкурсе;</w:t>
      </w:r>
    </w:p>
    <w:p w:rsidR="00346004" w:rsidRPr="00B97B5D" w:rsidRDefault="00346004" w:rsidP="00854CC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присвоенные заявкам на участие в конкурсе значения по каждому из предусмотренных критериев оценки заявок на участие в конкурсе;</w:t>
      </w:r>
    </w:p>
    <w:p w:rsidR="00346004" w:rsidRPr="00B97B5D" w:rsidRDefault="00346004" w:rsidP="00854CC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принятое на основании результатов оценки заявок на участие в конкурсе решение о присвоении таким заявкам порядковых номеров;</w:t>
      </w:r>
    </w:p>
    <w:p w:rsidR="00346004" w:rsidRPr="00B97B5D" w:rsidRDefault="00346004" w:rsidP="002342A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конкурса, заявкам на участие в конкурсе которых присвоены первый и второй номера;</w:t>
      </w:r>
    </w:p>
    <w:p w:rsidR="00346004" w:rsidRPr="00B97B5D" w:rsidRDefault="00346004" w:rsidP="00EC5E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о признании конкурса несостоявшимся в случае, если он был признан таковым, с указанием причин признания конкурса несостоявшимся.</w:t>
      </w:r>
    </w:p>
    <w:p w:rsidR="00346004" w:rsidRPr="00B97B5D" w:rsidRDefault="00346004" w:rsidP="00CE754D">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17.11. Протокол рассмотрения и оценки заявок на участие в конкурсе подписывается всеми присутствующими членами Комиссии в день рассмотрения и оценки заявок на участие в конкурсе. </w:t>
      </w:r>
    </w:p>
    <w:p w:rsidR="00346004" w:rsidRPr="00B97B5D" w:rsidRDefault="00346004" w:rsidP="00CE754D">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Протокол рассмотрения и оценки заявок на участие в конкурсе составляется в одном экземпляре, который хранится у Заказчика. </w:t>
      </w:r>
    </w:p>
    <w:p w:rsidR="00346004" w:rsidRPr="00B97B5D" w:rsidRDefault="00346004" w:rsidP="00BE6C1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17.12. Протокол рассмотрения и оценки заявок на участие в конкурсе размещается в Единой информационной системе Заказчиком не позднее чем через 3 дня со дня его подписания. </w:t>
      </w:r>
    </w:p>
    <w:p w:rsidR="00346004" w:rsidRPr="00B97B5D" w:rsidRDefault="00346004" w:rsidP="00BE6C1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17.13.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Заказчиком не менее чем 3 года.</w:t>
      </w:r>
    </w:p>
    <w:p w:rsidR="00346004" w:rsidRPr="00B97B5D" w:rsidRDefault="00346004" w:rsidP="00BE6C1F">
      <w:pPr>
        <w:pStyle w:val="ConsPlusNormal"/>
        <w:ind w:firstLine="540"/>
        <w:jc w:val="both"/>
        <w:rPr>
          <w:rFonts w:ascii="Times New Roman" w:hAnsi="Times New Roman" w:cs="Times New Roman"/>
          <w:color w:val="000000" w:themeColor="text1"/>
          <w:sz w:val="28"/>
          <w:szCs w:val="28"/>
        </w:rPr>
      </w:pPr>
    </w:p>
    <w:p w:rsidR="00346004" w:rsidRPr="00B97B5D" w:rsidRDefault="00346004" w:rsidP="00BE6C1F">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18. Заключение договора по результатам конкурса</w:t>
      </w:r>
    </w:p>
    <w:p w:rsidR="00346004" w:rsidRPr="00B97B5D" w:rsidRDefault="00346004" w:rsidP="001664F9">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3A1E9C">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18.1. Заказчик в течение 3 рабочих дней со дня подписания протокола рассмотрения и оценки заявок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346004" w:rsidRPr="00B97B5D" w:rsidRDefault="00346004" w:rsidP="003A1E9C">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При заключении договора цена такого договора не может превышать </w:t>
      </w:r>
      <w:r w:rsidRPr="00B97B5D">
        <w:rPr>
          <w:rFonts w:ascii="Times New Roman" w:hAnsi="Times New Roman" w:cs="Times New Roman"/>
          <w:color w:val="000000" w:themeColor="text1"/>
          <w:sz w:val="28"/>
          <w:szCs w:val="28"/>
        </w:rPr>
        <w:lastRenderedPageBreak/>
        <w:t xml:space="preserve">начальную (максимальную) цену договора (цену лота), указанную в извещении о проведении конкурса. </w:t>
      </w:r>
    </w:p>
    <w:p w:rsidR="00346004" w:rsidRPr="00B97B5D" w:rsidRDefault="00346004" w:rsidP="003A1E9C">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18.2. Договор должен быть заключен Заказчиком не ранее, чем через 10 дней и не позднее 20 дней со дня размещения в Единой информационной системе протокола рассмотрения и оценки заявок на участие в конкурсе.</w:t>
      </w:r>
    </w:p>
    <w:p w:rsidR="00346004" w:rsidRPr="00B97B5D" w:rsidRDefault="00346004" w:rsidP="00720038">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18.3. Победитель конкурса обязан подписать договор и представить все экземпляры договора Заказчику в срок, предусмотренный конкурсной документацией. 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в отношении каждого лота. </w:t>
      </w:r>
    </w:p>
    <w:p w:rsidR="00346004" w:rsidRPr="00B97B5D" w:rsidRDefault="00346004" w:rsidP="00720038">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победителем конкурса не исполнены указанные требования, такой победитель признается уклонившимся от заключения договора.</w:t>
      </w:r>
    </w:p>
    <w:p w:rsidR="00346004" w:rsidRPr="00B97B5D" w:rsidRDefault="00346004" w:rsidP="00720038">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18.4.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346004" w:rsidRPr="00B97B5D" w:rsidRDefault="00346004" w:rsidP="003A1E9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Непредоставление участником конкурса, заявке на участие в конкурсе которого присвоен второй номер, Заказчику в срок, установленный конкурсной документацией, подписанных этим участником экземпляров договора и (или)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346004" w:rsidRPr="00B97B5D" w:rsidRDefault="00346004" w:rsidP="001664F9">
      <w:pPr>
        <w:pStyle w:val="ConsPlusNormal"/>
        <w:ind w:firstLine="540"/>
        <w:jc w:val="both"/>
        <w:rPr>
          <w:rFonts w:ascii="Times New Roman" w:hAnsi="Times New Roman" w:cs="Times New Roman"/>
          <w:color w:val="000000" w:themeColor="text1"/>
          <w:sz w:val="28"/>
          <w:szCs w:val="28"/>
        </w:rPr>
      </w:pPr>
    </w:p>
    <w:p w:rsidR="00346004" w:rsidRPr="00B97B5D" w:rsidRDefault="00346004" w:rsidP="001664F9">
      <w:pPr>
        <w:pStyle w:val="ConsPlusNormal"/>
        <w:ind w:firstLine="540"/>
        <w:jc w:val="both"/>
        <w:rPr>
          <w:rFonts w:ascii="Times New Roman" w:hAnsi="Times New Roman" w:cs="Times New Roman"/>
          <w:color w:val="000000" w:themeColor="text1"/>
          <w:sz w:val="28"/>
          <w:szCs w:val="28"/>
        </w:rPr>
      </w:pPr>
    </w:p>
    <w:p w:rsidR="00346004" w:rsidRPr="00B97B5D" w:rsidRDefault="00346004" w:rsidP="00E84344">
      <w:pPr>
        <w:pStyle w:val="1"/>
        <w:rPr>
          <w:color w:val="000000" w:themeColor="text1"/>
          <w:szCs w:val="28"/>
        </w:rPr>
      </w:pPr>
      <w:r w:rsidRPr="00B97B5D">
        <w:rPr>
          <w:color w:val="000000" w:themeColor="text1"/>
          <w:szCs w:val="28"/>
        </w:rPr>
        <w:t>19. Последствия признания конкурса несостоявшимся</w:t>
      </w:r>
    </w:p>
    <w:p w:rsidR="00346004" w:rsidRPr="00B97B5D" w:rsidRDefault="00346004" w:rsidP="00E84344">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E8434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19.1. Если конкурс признан несостоявшимся в случаях, когда подана единственная заявка и участник конкурса, ее подавший, признан участником конкурса,  либо только один из участников конкурса признан участником конкурса, Заказчик в течение 3 рабочих дней со дня подписания протокола рассмотрения и оценки заявок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w:t>
      </w:r>
    </w:p>
    <w:p w:rsidR="00346004" w:rsidRPr="00B97B5D" w:rsidRDefault="00346004" w:rsidP="00E8434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346004" w:rsidRPr="00B97B5D" w:rsidRDefault="00346004" w:rsidP="00E84344">
      <w:pPr>
        <w:pStyle w:val="ConsPlusNormal"/>
        <w:tabs>
          <w:tab w:val="left" w:pos="3119"/>
        </w:tabs>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В случае если проект договора был передан такому участнику, а участник не представил Заказчику в срок, предусмотренный конкурсной документацией, </w:t>
      </w:r>
      <w:r w:rsidRPr="00B97B5D">
        <w:rPr>
          <w:rFonts w:ascii="Times New Roman" w:hAnsi="Times New Roman" w:cs="Times New Roman"/>
          <w:color w:val="000000" w:themeColor="text1"/>
          <w:sz w:val="28"/>
          <w:szCs w:val="28"/>
        </w:rPr>
        <w:lastRenderedPageBreak/>
        <w:t>подписанный с его стороны договор, а также обеспечение исполнения договора, такой участник конкурса признается уклонившимся от заключения договора.</w:t>
      </w:r>
    </w:p>
    <w:p w:rsidR="00346004" w:rsidRPr="00B97B5D" w:rsidRDefault="00346004" w:rsidP="00E8434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19.2. Если конкурс признан несостоявшимся по причине отсутствия поданных заявок либо отстранения всех участников конкурса или если договор не был заключен по результатам конкурса либо в случаях, предусмотренных п. 19.1 настоящего Положения, Заказчик вправе отказаться от проведения повторного конкурса, объявить о проведении повторного конкурса либо принять решение о проведении запроса предложений.</w:t>
      </w:r>
    </w:p>
    <w:p w:rsidR="00346004" w:rsidRPr="00B97B5D" w:rsidRDefault="00346004" w:rsidP="00E8434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этих случаях Заказчик обязан внести изменения в План закупки в порядке, установленном разделом 3 настоящего Положения.</w:t>
      </w:r>
    </w:p>
    <w:p w:rsidR="00346004" w:rsidRPr="00B97B5D" w:rsidRDefault="00346004" w:rsidP="00E8434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19.3. В случае принятия решения о проведении повторного конкурса, запроса предложений Заказчик вправе изменить условия закупки. </w:t>
      </w:r>
    </w:p>
    <w:p w:rsidR="00346004" w:rsidRPr="00B97B5D" w:rsidRDefault="00346004" w:rsidP="00E8434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(документации о закупке)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конкурса или запроса предложений.</w:t>
      </w:r>
    </w:p>
    <w:p w:rsidR="00346004" w:rsidRPr="00B97B5D" w:rsidRDefault="00346004" w:rsidP="00E8434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19.4. В случае если повторный конкурс либо запрос предложений признан несостоявшимся, Заказчик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вправе заключить договор с единственным поставщиком (подрядчиком, исполнителем).</w:t>
      </w:r>
    </w:p>
    <w:p w:rsidR="00346004" w:rsidRPr="00B97B5D" w:rsidRDefault="00346004" w:rsidP="009B6E2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согласования заключения договора с единственным поставщиком не может превышать 10 рабочих дней.</w:t>
      </w:r>
    </w:p>
    <w:p w:rsidR="00346004" w:rsidRPr="00B97B5D" w:rsidRDefault="00346004" w:rsidP="00EB63FE">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20. Аукцион в электронной форме</w:t>
      </w:r>
    </w:p>
    <w:p w:rsidR="00346004" w:rsidRPr="00B97B5D" w:rsidRDefault="00346004" w:rsidP="00B004C4">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20.1. Аукцион в электронной форме (электронный аукцион) - способ закупки, победителем которой признается лицо, предложившее наиболее низкую цену договора или, если при проведении электронного аукциона цена договора снижена до 0,5 процента начальной (максимальной) цены договора или ниже и электронный аукцион проводится на право заключить договор, лицо, предложившее наибольшую цену договора.</w:t>
      </w:r>
    </w:p>
    <w:p w:rsidR="00346004" w:rsidRPr="00B97B5D" w:rsidRDefault="00346004" w:rsidP="00D02A7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этом электронный аукцион на право заключить договор проводится с учетом следующих особенностей:</w:t>
      </w:r>
    </w:p>
    <w:p w:rsidR="00346004" w:rsidRPr="00B97B5D" w:rsidRDefault="00346004" w:rsidP="00D02A7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такой электронный аукцион проводится до достижения цены договора не более чем 100 млн. рублей;</w:t>
      </w:r>
    </w:p>
    <w:p w:rsidR="00346004" w:rsidRPr="00B97B5D" w:rsidRDefault="00346004" w:rsidP="00D02A7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участник такого электронного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электронного аукциона сделок от имени участника электронного аукциона;</w:t>
      </w:r>
    </w:p>
    <w:p w:rsidR="00346004" w:rsidRPr="00B97B5D" w:rsidRDefault="00346004" w:rsidP="00D02A7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проведении такого электронного аукциона.</w:t>
      </w: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20.2. Проведение электронного аукциона осуществляется Заказчиком в случае одновременного выполнения следующих условий:</w:t>
      </w: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существует возможность сформулировать подробное и точное описание предмета электронного аукциона;</w:t>
      </w: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критерии определения победителя такого электронного аукциона имеют количественную и денежную оценку.</w:t>
      </w: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20.3. Не допускается взимание с участников электронного аукциона платы за участие в электронном аукционе.</w:t>
      </w: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20.4. При проведении электронного аукциона какие-либо переговоры Заказчика или Комиссии с участниками электронного аукциона не допускаются.</w:t>
      </w: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21. Извещение о проведении аукциона в электронной форме</w:t>
      </w:r>
    </w:p>
    <w:p w:rsidR="00346004" w:rsidRPr="00B97B5D" w:rsidRDefault="00346004" w:rsidP="00A446CB">
      <w:pPr>
        <w:pStyle w:val="ConsPlusNormal"/>
        <w:ind w:firstLine="567"/>
        <w:jc w:val="center"/>
        <w:rPr>
          <w:rFonts w:ascii="Times New Roman" w:hAnsi="Times New Roman" w:cs="Times New Roman"/>
          <w:color w:val="000000" w:themeColor="text1"/>
          <w:sz w:val="28"/>
          <w:szCs w:val="28"/>
        </w:rPr>
      </w:pPr>
    </w:p>
    <w:p w:rsidR="00346004" w:rsidRPr="00B97B5D" w:rsidRDefault="00346004" w:rsidP="00547FB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21.1. Извещение о проведении электронного аукциона размещается Заказчиком в Единой информационной системе не менее чем за 20 дней до дня окончания подачи заявок.</w:t>
      </w:r>
    </w:p>
    <w:p w:rsidR="00346004" w:rsidRPr="00B97B5D" w:rsidRDefault="00346004" w:rsidP="00547FB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21.2. В извещении о проведении электронного аукциона должны быть указаны следующие сведения:</w:t>
      </w:r>
    </w:p>
    <w:p w:rsidR="00346004" w:rsidRPr="00B97B5D" w:rsidRDefault="00346004" w:rsidP="00FD78F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 </w:t>
      </w:r>
      <w:r w:rsidRPr="00B97B5D">
        <w:rPr>
          <w:rFonts w:ascii="Times New Roman" w:eastAsiaTheme="minorHAnsi" w:hAnsi="Times New Roman" w:cs="Times New Roman"/>
          <w:sz w:val="28"/>
          <w:szCs w:val="28"/>
          <w:lang w:eastAsia="en-US"/>
        </w:rPr>
        <w:t>наименование, фирменное наименование</w:t>
      </w:r>
      <w:r w:rsidRPr="00B97B5D">
        <w:rPr>
          <w:rFonts w:ascii="Times New Roman" w:hAnsi="Times New Roman" w:cs="Times New Roman"/>
          <w:color w:val="000000" w:themeColor="text1"/>
          <w:sz w:val="28"/>
          <w:szCs w:val="28"/>
        </w:rPr>
        <w:t>, место нахождения, адрес, адрес электронной почты, номер контактного телефона Заказчика, специализированной организации;</w:t>
      </w:r>
    </w:p>
    <w:p w:rsidR="00346004" w:rsidRPr="00B97B5D" w:rsidRDefault="00346004" w:rsidP="00547FB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адрес электронной площадки в информационно-телекоммуникационной сети Интернет;</w:t>
      </w:r>
    </w:p>
    <w:p w:rsidR="00346004" w:rsidRPr="00B97B5D" w:rsidRDefault="00346004" w:rsidP="00547FB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w:t>
      </w:r>
    </w:p>
    <w:p w:rsidR="00346004" w:rsidRPr="00B97B5D" w:rsidRDefault="00346004" w:rsidP="00547FB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место поставки товара, выполнения работ, оказания услуг;</w:t>
      </w:r>
    </w:p>
    <w:p w:rsidR="00346004" w:rsidRPr="00B97B5D" w:rsidRDefault="00346004" w:rsidP="00547FB1">
      <w:pPr>
        <w:pStyle w:val="ConsPlusNormal"/>
        <w:tabs>
          <w:tab w:val="left" w:pos="6330"/>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сведения о начальной (максимальной) цене договора (цене лота);</w:t>
      </w:r>
    </w:p>
    <w:p w:rsidR="00346004" w:rsidRPr="00B97B5D" w:rsidRDefault="00346004" w:rsidP="00547FB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 срок, место и порядок предоставления аукционной документации, размер, порядок и сроки внесения платы, взимаемой Заказчиком за предоставление аукционной документации, если такая плата установлена Заказчиком, за исключением случаев предоставления документации в форме электронного документа;</w:t>
      </w:r>
    </w:p>
    <w:p w:rsidR="00346004" w:rsidRPr="00B97B5D" w:rsidRDefault="00346004" w:rsidP="00E90CAB">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eastAsiaTheme="minorHAnsi" w:hAnsi="Times New Roman" w:cs="Times New Roman"/>
          <w:color w:val="000000" w:themeColor="text1"/>
          <w:sz w:val="28"/>
          <w:szCs w:val="28"/>
          <w:lang w:eastAsia="en-US"/>
        </w:rPr>
        <w:t>7) срок, место и порядок подачи заявок на участие в электронном аукционе;</w:t>
      </w:r>
    </w:p>
    <w:p w:rsidR="00346004" w:rsidRPr="00B97B5D" w:rsidRDefault="00346004" w:rsidP="00E90CA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 дата окончания срока рассмотрения заявок на участие в электронном аукционе;</w:t>
      </w:r>
    </w:p>
    <w:p w:rsidR="00346004" w:rsidRPr="00B97B5D" w:rsidRDefault="00346004" w:rsidP="00E90CA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9)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46004" w:rsidRPr="00B97B5D" w:rsidRDefault="00346004" w:rsidP="00547FB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 указание на право Заказчика отказаться от проведения электронного аукциона и срок, до наступления которого Заказчик может это сделать.</w:t>
      </w:r>
    </w:p>
    <w:p w:rsidR="00346004" w:rsidRPr="00B97B5D" w:rsidRDefault="00346004" w:rsidP="00880E3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21.3. </w:t>
      </w:r>
      <w:r w:rsidRPr="00B97B5D">
        <w:rPr>
          <w:rFonts w:ascii="Times New Roman" w:eastAsiaTheme="minorHAnsi" w:hAnsi="Times New Roman" w:cs="Times New Roman"/>
          <w:color w:val="000000" w:themeColor="text1"/>
          <w:sz w:val="28"/>
          <w:szCs w:val="28"/>
          <w:lang w:eastAsia="en-US"/>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аукциона и аукционной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аукциона и аукционной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аукциона и аукционной документации.</w:t>
      </w:r>
    </w:p>
    <w:p w:rsidR="00346004" w:rsidRPr="00B97B5D" w:rsidRDefault="00346004" w:rsidP="00547FB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21.4. Заказчик вправе принять решение о внесении изменений в извещение о проведении электронного аукциона.</w:t>
      </w:r>
      <w:r w:rsidRPr="00B97B5D">
        <w:rPr>
          <w:rFonts w:ascii="Times New Roman" w:eastAsiaTheme="minorHAnsi" w:hAnsi="Times New Roman" w:cs="Times New Roman"/>
          <w:color w:val="000000" w:themeColor="text1"/>
          <w:sz w:val="28"/>
          <w:szCs w:val="28"/>
          <w:lang w:eastAsia="en-US"/>
        </w:rPr>
        <w:t xml:space="preserve"> </w:t>
      </w:r>
      <w:r w:rsidRPr="00B97B5D">
        <w:rPr>
          <w:rFonts w:ascii="Times New Roman" w:hAnsi="Times New Roman" w:cs="Times New Roman"/>
          <w:color w:val="000000" w:themeColor="text1"/>
          <w:sz w:val="28"/>
          <w:szCs w:val="28"/>
        </w:rPr>
        <w:t xml:space="preserve">Изменение предмета закупки при проведении такого аукциона не допускается. </w:t>
      </w:r>
    </w:p>
    <w:p w:rsidR="00346004" w:rsidRPr="00B97B5D" w:rsidRDefault="00346004" w:rsidP="002E75AB">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eastAsiaTheme="minorHAnsi" w:hAnsi="Times New Roman" w:cs="Times New Roman"/>
          <w:color w:val="000000" w:themeColor="text1"/>
          <w:sz w:val="28"/>
          <w:szCs w:val="28"/>
          <w:lang w:eastAsia="en-US"/>
        </w:rPr>
        <w:t xml:space="preserve">Изменения, вносимые в извещение о проведении </w:t>
      </w:r>
      <w:r w:rsidRPr="00B97B5D">
        <w:rPr>
          <w:rFonts w:ascii="Times New Roman" w:hAnsi="Times New Roman" w:cs="Times New Roman"/>
          <w:color w:val="000000" w:themeColor="text1"/>
          <w:sz w:val="28"/>
          <w:szCs w:val="28"/>
        </w:rPr>
        <w:t>электронного аукциона</w:t>
      </w:r>
      <w:r w:rsidRPr="00B97B5D">
        <w:rPr>
          <w:rFonts w:ascii="Times New Roman" w:eastAsiaTheme="minorHAnsi" w:hAnsi="Times New Roman" w:cs="Times New Roman"/>
          <w:color w:val="000000" w:themeColor="text1"/>
          <w:sz w:val="28"/>
          <w:szCs w:val="28"/>
          <w:lang w:eastAsia="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В случае если изменения в извещение о </w:t>
      </w:r>
      <w:r w:rsidRPr="00B97B5D">
        <w:rPr>
          <w:rFonts w:ascii="Times New Roman" w:hAnsi="Times New Roman" w:cs="Times New Roman"/>
          <w:color w:val="000000" w:themeColor="text1"/>
          <w:sz w:val="28"/>
          <w:szCs w:val="28"/>
        </w:rPr>
        <w:t>проведении электронного аукциона</w:t>
      </w:r>
      <w:r w:rsidRPr="00B97B5D">
        <w:rPr>
          <w:rFonts w:ascii="Times New Roman" w:eastAsiaTheme="minorHAnsi" w:hAnsi="Times New Roman" w:cs="Times New Roman"/>
          <w:color w:val="000000" w:themeColor="text1"/>
          <w:sz w:val="28"/>
          <w:szCs w:val="28"/>
          <w:lang w:eastAsia="en-US"/>
        </w:rPr>
        <w:t xml:space="preserve"> внесены Заказчиком позднее чем за 15 дней до даты окончания подачи заявок на участие в </w:t>
      </w:r>
      <w:r w:rsidRPr="00B97B5D">
        <w:rPr>
          <w:rFonts w:ascii="Times New Roman" w:hAnsi="Times New Roman" w:cs="Times New Roman"/>
          <w:color w:val="000000" w:themeColor="text1"/>
          <w:sz w:val="28"/>
          <w:szCs w:val="28"/>
        </w:rPr>
        <w:t>электронном аукционе</w:t>
      </w:r>
      <w:r w:rsidRPr="00B97B5D">
        <w:rPr>
          <w:rFonts w:ascii="Times New Roman" w:eastAsiaTheme="minorHAnsi" w:hAnsi="Times New Roman" w:cs="Times New Roman"/>
          <w:color w:val="000000" w:themeColor="text1"/>
          <w:sz w:val="28"/>
          <w:szCs w:val="28"/>
          <w:lang w:eastAsia="en-US"/>
        </w:rPr>
        <w:t xml:space="preserve">, срок подачи заявок на участие в таком аукционе должен быть продлен так, чтобы со дня размещения в Единой информационной системе внесенных в извещение о проведении </w:t>
      </w:r>
      <w:r w:rsidRPr="00B97B5D">
        <w:rPr>
          <w:rFonts w:ascii="Times New Roman" w:hAnsi="Times New Roman" w:cs="Times New Roman"/>
          <w:color w:val="000000" w:themeColor="text1"/>
          <w:sz w:val="28"/>
          <w:szCs w:val="28"/>
        </w:rPr>
        <w:t>электронного аукциона</w:t>
      </w:r>
      <w:r w:rsidRPr="00B97B5D">
        <w:rPr>
          <w:rFonts w:ascii="Times New Roman" w:eastAsiaTheme="minorHAnsi" w:hAnsi="Times New Roman" w:cs="Times New Roman"/>
          <w:color w:val="000000" w:themeColor="text1"/>
          <w:sz w:val="28"/>
          <w:szCs w:val="28"/>
          <w:lang w:eastAsia="en-US"/>
        </w:rPr>
        <w:t xml:space="preserve"> изменений до даты окончания подачи заявок на участие в </w:t>
      </w:r>
      <w:r w:rsidRPr="00B97B5D">
        <w:rPr>
          <w:rFonts w:ascii="Times New Roman" w:hAnsi="Times New Roman" w:cs="Times New Roman"/>
          <w:color w:val="000000" w:themeColor="text1"/>
          <w:sz w:val="28"/>
          <w:szCs w:val="28"/>
        </w:rPr>
        <w:t>электронном аукционе</w:t>
      </w:r>
      <w:r w:rsidRPr="00B97B5D">
        <w:rPr>
          <w:rFonts w:ascii="Times New Roman" w:eastAsiaTheme="minorHAnsi" w:hAnsi="Times New Roman" w:cs="Times New Roman"/>
          <w:color w:val="000000" w:themeColor="text1"/>
          <w:sz w:val="28"/>
          <w:szCs w:val="28"/>
          <w:lang w:eastAsia="en-US"/>
        </w:rPr>
        <w:t xml:space="preserve"> такой срок составлял не менее чем 15 дней.</w:t>
      </w:r>
    </w:p>
    <w:p w:rsidR="00346004" w:rsidRPr="00B97B5D" w:rsidRDefault="00346004" w:rsidP="00547FB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21.5. Заказчик, разместивший в Единой информационной системе извещение о проведении электронного аукциона, вправе отказаться от его проведения. </w:t>
      </w:r>
    </w:p>
    <w:p w:rsidR="00346004" w:rsidRPr="00B97B5D" w:rsidRDefault="00346004" w:rsidP="00547FB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Извещение об отказе от проведения электронного аукциона размещается в Единой информационной системе Заказчиком не позднее чем за 2 дня до даты окончания срока подачи заявок на участие в электронном аукционе в порядке, </w:t>
      </w:r>
      <w:r w:rsidRPr="00B97B5D">
        <w:rPr>
          <w:rFonts w:ascii="Times New Roman" w:hAnsi="Times New Roman" w:cs="Times New Roman"/>
          <w:color w:val="000000" w:themeColor="text1"/>
          <w:sz w:val="28"/>
          <w:szCs w:val="28"/>
        </w:rPr>
        <w:lastRenderedPageBreak/>
        <w:t>установленном для размещения в Единой информационной системе извещения о проведении электронного аукциона.</w:t>
      </w: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22. Аукционная документация</w:t>
      </w: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p>
    <w:p w:rsidR="00346004" w:rsidRPr="00B97B5D" w:rsidRDefault="00346004" w:rsidP="00892AA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22.1. Аукционная документация разрабатывается и утверждается Заказчиком.</w:t>
      </w:r>
    </w:p>
    <w:p w:rsidR="00346004" w:rsidRPr="00B97B5D" w:rsidRDefault="00346004" w:rsidP="00892AA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22.2. Аукционная документация наряду с информацией, указанной в извещении, должна содержать:</w:t>
      </w:r>
    </w:p>
    <w:p w:rsidR="00346004" w:rsidRPr="00B97B5D" w:rsidRDefault="00346004" w:rsidP="00892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6004" w:rsidRPr="00B97B5D" w:rsidRDefault="00346004" w:rsidP="00892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требования к содержанию и составу заявки на участие в электронном аукционе;</w:t>
      </w:r>
    </w:p>
    <w:p w:rsidR="00346004" w:rsidRPr="00B97B5D" w:rsidRDefault="00346004" w:rsidP="009634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требования к описанию участниками электронного аукциона</w:t>
      </w:r>
      <w:r w:rsidRPr="00B97B5D" w:rsidDel="00302699">
        <w:rPr>
          <w:rFonts w:ascii="Times New Roman" w:hAnsi="Times New Roman" w:cs="Times New Roman"/>
          <w:color w:val="000000" w:themeColor="text1"/>
          <w:sz w:val="28"/>
          <w:szCs w:val="28"/>
        </w:rPr>
        <w:t xml:space="preserve"> </w:t>
      </w:r>
      <w:r w:rsidRPr="00B97B5D">
        <w:rPr>
          <w:rFonts w:ascii="Times New Roman" w:hAnsi="Times New Roman" w:cs="Times New Roman"/>
          <w:color w:val="000000" w:themeColor="text1"/>
          <w:sz w:val="28"/>
          <w:szCs w:val="28"/>
        </w:rPr>
        <w:t xml:space="preserve"> поставляемого товара, который является предметом электронного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электронного аукциона</w:t>
      </w:r>
      <w:r w:rsidRPr="00B97B5D" w:rsidDel="00302699">
        <w:rPr>
          <w:rFonts w:ascii="Times New Roman" w:hAnsi="Times New Roman" w:cs="Times New Roman"/>
          <w:color w:val="000000" w:themeColor="text1"/>
          <w:sz w:val="28"/>
          <w:szCs w:val="28"/>
        </w:rPr>
        <w:t xml:space="preserve"> </w:t>
      </w:r>
      <w:r w:rsidRPr="00B97B5D">
        <w:rPr>
          <w:rFonts w:ascii="Times New Roman" w:hAnsi="Times New Roman" w:cs="Times New Roman"/>
          <w:color w:val="000000" w:themeColor="text1"/>
          <w:sz w:val="28"/>
          <w:szCs w:val="28"/>
        </w:rPr>
        <w:t>выполняемой работы, оказываемой услуги, которые являются предметом электронного аукциона,</w:t>
      </w:r>
      <w:r w:rsidRPr="00B97B5D" w:rsidDel="00302699">
        <w:rPr>
          <w:rFonts w:ascii="Times New Roman" w:hAnsi="Times New Roman" w:cs="Times New Roman"/>
          <w:color w:val="000000" w:themeColor="text1"/>
          <w:sz w:val="28"/>
          <w:szCs w:val="28"/>
        </w:rPr>
        <w:t xml:space="preserve"> </w:t>
      </w:r>
      <w:r w:rsidRPr="00B97B5D">
        <w:rPr>
          <w:rFonts w:ascii="Times New Roman" w:hAnsi="Times New Roman" w:cs="Times New Roman"/>
          <w:color w:val="000000" w:themeColor="text1"/>
          <w:sz w:val="28"/>
          <w:szCs w:val="28"/>
        </w:rPr>
        <w:t xml:space="preserve">их количественных и качественных характеристик. </w:t>
      </w:r>
      <w:r w:rsidRPr="00B97B5D">
        <w:rPr>
          <w:rFonts w:ascii="Times New Roman" w:eastAsia="Calibri" w:hAnsi="Times New Roman" w:cs="Times New Roman"/>
          <w:sz w:val="28"/>
          <w:szCs w:val="28"/>
        </w:rPr>
        <w:t>Описание</w:t>
      </w:r>
      <w:r w:rsidRPr="00B97B5D">
        <w:rPr>
          <w:rFonts w:ascii="Calibri" w:eastAsia="Calibri" w:hAnsi="Calibri" w:cs="Times New Roman"/>
        </w:rPr>
        <w:t xml:space="preserve"> </w:t>
      </w:r>
      <w:r w:rsidRPr="00B97B5D">
        <w:rPr>
          <w:rFonts w:ascii="Times New Roman" w:eastAsia="Calibri" w:hAnsi="Times New Roman" w:cs="Times New Roman"/>
          <w:sz w:val="28"/>
          <w:szCs w:val="28"/>
        </w:rPr>
        <w:t xml:space="preserve">поставляемого товара, выполняемой работы, оказываемой услуги должно носить объективный характер. В описании предмета </w:t>
      </w:r>
      <w:r w:rsidRPr="00B97B5D">
        <w:rPr>
          <w:rFonts w:ascii="Times New Roman" w:hAnsi="Times New Roman" w:cs="Times New Roman"/>
          <w:color w:val="000000" w:themeColor="text1"/>
          <w:sz w:val="28"/>
          <w:szCs w:val="28"/>
        </w:rPr>
        <w:t>электронного аукциона</w:t>
      </w:r>
      <w:r w:rsidRPr="00B97B5D" w:rsidDel="00302699">
        <w:rPr>
          <w:rFonts w:ascii="Times New Roman" w:hAnsi="Times New Roman" w:cs="Times New Roman"/>
          <w:color w:val="000000" w:themeColor="text1"/>
          <w:sz w:val="28"/>
          <w:szCs w:val="28"/>
        </w:rPr>
        <w:t xml:space="preserve"> </w:t>
      </w:r>
      <w:r w:rsidRPr="00B97B5D">
        <w:rPr>
          <w:rFonts w:ascii="Times New Roman" w:eastAsia="Calibri" w:hAnsi="Times New Roman" w:cs="Times New Roman"/>
          <w:sz w:val="28"/>
          <w:szCs w:val="28"/>
        </w:rPr>
        <w:t xml:space="preserve">указываются функциональные, технические и качественные характеристики, эксплуатационные характеристики объекта закупки (при необходимости). В описание предмета </w:t>
      </w:r>
      <w:r w:rsidRPr="00B97B5D">
        <w:rPr>
          <w:rFonts w:ascii="Times New Roman" w:hAnsi="Times New Roman" w:cs="Times New Roman"/>
          <w:color w:val="000000" w:themeColor="text1"/>
          <w:sz w:val="28"/>
          <w:szCs w:val="28"/>
        </w:rPr>
        <w:t>электронного аукциона</w:t>
      </w:r>
      <w:r w:rsidRPr="00B97B5D" w:rsidDel="00302699">
        <w:rPr>
          <w:rFonts w:ascii="Times New Roman" w:hAnsi="Times New Roman" w:cs="Times New Roman"/>
          <w:color w:val="000000" w:themeColor="text1"/>
          <w:sz w:val="28"/>
          <w:szCs w:val="28"/>
        </w:rPr>
        <w:t xml:space="preserve"> </w:t>
      </w:r>
      <w:r w:rsidRPr="00B97B5D">
        <w:rPr>
          <w:rFonts w:ascii="Times New Roman" w:hAnsi="Times New Roman" w:cs="Times New Roman"/>
          <w:color w:val="000000" w:themeColor="text1"/>
          <w:sz w:val="28"/>
          <w:szCs w:val="28"/>
        </w:rPr>
        <w:t xml:space="preserve"> </w:t>
      </w:r>
      <w:r w:rsidRPr="00B97B5D">
        <w:rPr>
          <w:rFonts w:ascii="Times New Roman" w:eastAsia="Calibri" w:hAnsi="Times New Roman" w:cs="Times New Roman"/>
          <w:sz w:val="28"/>
          <w:szCs w:val="28"/>
        </w:rPr>
        <w:t xml:space="preserve">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предмета </w:t>
      </w:r>
      <w:r w:rsidRPr="00B97B5D">
        <w:rPr>
          <w:rFonts w:ascii="Times New Roman" w:hAnsi="Times New Roman" w:cs="Times New Roman"/>
          <w:color w:val="000000" w:themeColor="text1"/>
          <w:sz w:val="28"/>
          <w:szCs w:val="28"/>
        </w:rPr>
        <w:t>электронного аукциона</w:t>
      </w:r>
      <w:r w:rsidRPr="00B97B5D" w:rsidDel="00302699">
        <w:rPr>
          <w:rFonts w:ascii="Times New Roman" w:hAnsi="Times New Roman" w:cs="Times New Roman"/>
          <w:color w:val="000000" w:themeColor="text1"/>
          <w:sz w:val="28"/>
          <w:szCs w:val="28"/>
        </w:rPr>
        <w:t xml:space="preserve"> </w:t>
      </w:r>
      <w:r w:rsidRPr="00B97B5D">
        <w:rPr>
          <w:rFonts w:ascii="Times New Roman" w:eastAsia="Calibri" w:hAnsi="Times New Roman" w:cs="Times New Roman"/>
          <w:sz w:val="28"/>
          <w:szCs w:val="28"/>
        </w:rPr>
        <w:t>слов «или эквивалент».</w:t>
      </w:r>
    </w:p>
    <w:p w:rsidR="00346004" w:rsidRPr="00B97B5D" w:rsidRDefault="00346004" w:rsidP="00892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условия и сроки (периоды) поставки товара, выполнения работы, оказания услуги;</w:t>
      </w:r>
    </w:p>
    <w:p w:rsidR="00346004" w:rsidRPr="00B97B5D" w:rsidRDefault="00346004" w:rsidP="00892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форма, сроки и порядок оплаты товара, работы, услуги;</w:t>
      </w:r>
    </w:p>
    <w:p w:rsidR="00346004" w:rsidRPr="00B97B5D" w:rsidRDefault="00346004" w:rsidP="00892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 обоснование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46004" w:rsidRPr="00B97B5D" w:rsidRDefault="00346004" w:rsidP="004203C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97B5D">
        <w:rPr>
          <w:rFonts w:ascii="Times New Roman" w:hAnsi="Times New Roman" w:cs="Times New Roman"/>
          <w:color w:val="000000" w:themeColor="text1"/>
          <w:sz w:val="28"/>
          <w:szCs w:val="28"/>
        </w:rPr>
        <w:t>7) п</w:t>
      </w:r>
      <w:r w:rsidRPr="00B97B5D">
        <w:rPr>
          <w:rFonts w:ascii="Times New Roman" w:eastAsia="Times New Roman" w:hAnsi="Times New Roman" w:cs="Times New Roman"/>
          <w:sz w:val="28"/>
          <w:szCs w:val="28"/>
          <w:lang w:eastAsia="ru-RU"/>
        </w:rPr>
        <w:t>орядок, место, дата начала и дата окончания срока подачи заявок на участие в закупке;</w:t>
      </w:r>
    </w:p>
    <w:p w:rsidR="00346004" w:rsidRPr="00B97B5D" w:rsidRDefault="00346004" w:rsidP="00892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8) требования к участникам электронного аукциона и перечень документов, представляемых участниками аукциона для подтверждения их соответствия установленным требованиям;</w:t>
      </w:r>
    </w:p>
    <w:p w:rsidR="00346004" w:rsidRPr="00B97B5D" w:rsidRDefault="00346004" w:rsidP="00892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9) формы, порядок, дата начала и дата окончания срока предоставления участникам аукциона разъяснений положений аукционной документации;</w:t>
      </w:r>
    </w:p>
    <w:p w:rsidR="00346004" w:rsidRPr="00B97B5D" w:rsidRDefault="00346004" w:rsidP="00892AAA">
      <w:pPr>
        <w:pStyle w:val="ConsPlusNormal"/>
        <w:ind w:firstLine="540"/>
        <w:jc w:val="both"/>
        <w:rPr>
          <w:rFonts w:ascii="Times New Roman" w:hAnsi="Times New Roman" w:cs="Times New Roman"/>
          <w:sz w:val="28"/>
          <w:szCs w:val="28"/>
        </w:rPr>
      </w:pPr>
      <w:r w:rsidRPr="00B97B5D">
        <w:rPr>
          <w:rFonts w:ascii="Times New Roman" w:hAnsi="Times New Roman" w:cs="Times New Roman"/>
          <w:sz w:val="28"/>
          <w:szCs w:val="28"/>
        </w:rPr>
        <w:t>10) размер обеспечения заявки на участие в электронном аукционе, срок и порядок предоставления обеспечения заявки, в случае установления Заказчиком требования обеспечения заявки на участие в электронном аукционе;</w:t>
      </w:r>
    </w:p>
    <w:p w:rsidR="00346004" w:rsidRPr="00B97B5D" w:rsidRDefault="00346004" w:rsidP="00892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11) порядок и срок отзыва заявок на участие в электронном аукционе, порядок возврата заявок на участие в электронном аукционе (в том числе поступивших после окончания срока подачи заявок);</w:t>
      </w:r>
    </w:p>
    <w:p w:rsidR="00346004" w:rsidRPr="00B97B5D" w:rsidRDefault="00346004" w:rsidP="00892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12) порядок внесения изменений в заявки на участие в электронном аукционе;</w:t>
      </w:r>
    </w:p>
    <w:p w:rsidR="00346004" w:rsidRPr="00B97B5D" w:rsidRDefault="00346004" w:rsidP="00892AA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 сведения о возможности Заказчика изменить предусмотренные договором количество товаров, объем работ, услуг;</w:t>
      </w:r>
    </w:p>
    <w:p w:rsidR="00346004" w:rsidRPr="00B97B5D" w:rsidRDefault="00346004" w:rsidP="00892AAA">
      <w:pPr>
        <w:pStyle w:val="ConsPlusNormal"/>
        <w:tabs>
          <w:tab w:val="left" w:pos="5245"/>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14)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49 настоящего Положения;</w:t>
      </w:r>
    </w:p>
    <w:p w:rsidR="00346004" w:rsidRPr="00B97B5D" w:rsidRDefault="00346004" w:rsidP="00892AA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 срок со дня размещения в Единой информационной системе протокола электронного аукциона заявок, в течение которого победитель электронного аукциона должен подписать проект договора.</w:t>
      </w:r>
    </w:p>
    <w:p w:rsidR="00346004" w:rsidRPr="00B97B5D" w:rsidRDefault="00346004" w:rsidP="00892AA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22.3. Аукционная документация может содержать требование о соответствии поставляемого товара образцу или макету товара. В этом случае к аукционной документации должен быть приложен такой образец или макет товара, который является неотъемлемой частью аукционной документации.</w:t>
      </w:r>
    </w:p>
    <w:p w:rsidR="00346004" w:rsidRPr="00B97B5D" w:rsidRDefault="00346004" w:rsidP="00892AA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22.4. К аукционной документации должен быть приложен проект договора, который является неотъемлемой частью аукционной документации.</w:t>
      </w:r>
    </w:p>
    <w:p w:rsidR="00346004" w:rsidRPr="00B97B5D" w:rsidRDefault="00346004" w:rsidP="00892AA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22.5. В состав аукционной документации входит также техническое задание.</w:t>
      </w:r>
    </w:p>
    <w:p w:rsidR="00346004" w:rsidRPr="00B97B5D" w:rsidRDefault="00346004" w:rsidP="00892AA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22.6. Аукционная документация подлежит обязательному размещению в Единой информационной системе одновременно с извещением о проведении электронного аукциона. Аукционная документация должна быть доступна для ознакомления в Единой информационной системе без взимания платы. Предоставление аукционной документации (в том числе по запросам заинтересованных лиц) до размещения извещения о проведении аукциона не допускается.</w:t>
      </w:r>
    </w:p>
    <w:p w:rsidR="00346004" w:rsidRPr="00B97B5D" w:rsidRDefault="00346004" w:rsidP="00892AA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22.7. Сведения, содержащиеся в аукционной документации, должны соответствовать сведениям, указанным в извещении о проведении электронного аукциона.</w:t>
      </w:r>
    </w:p>
    <w:p w:rsidR="00346004" w:rsidRPr="00B97B5D" w:rsidRDefault="00346004" w:rsidP="00892AA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22.8. После даты размещения извещения о проведении электронного аукциона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аукционную </w:t>
      </w:r>
      <w:r w:rsidRPr="00B97B5D">
        <w:rPr>
          <w:rFonts w:ascii="Times New Roman" w:hAnsi="Times New Roman" w:cs="Times New Roman"/>
          <w:color w:val="000000" w:themeColor="text1"/>
          <w:sz w:val="28"/>
          <w:szCs w:val="28"/>
        </w:rPr>
        <w:lastRenderedPageBreak/>
        <w:t>документацию в порядке, указанном в извещении о проведении аукциона. При этом аукционная документация предоставляется в форме документа на бумажном носителе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за исключением случаев предоставления аукционной документации в форме электронного документа.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 за исключением платы, которая может взиматься за предоставление аукционной документации на электронном носителе.</w:t>
      </w:r>
    </w:p>
    <w:p w:rsidR="00346004" w:rsidRPr="00B97B5D" w:rsidRDefault="00346004" w:rsidP="0042396E">
      <w:pPr>
        <w:pStyle w:val="ConsPlusNormal"/>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22.9. Заказчик вправе принять решение о внесении изменений в аукционную документацию. </w:t>
      </w:r>
    </w:p>
    <w:p w:rsidR="00346004" w:rsidRPr="00B97B5D" w:rsidRDefault="00346004" w:rsidP="0091315C">
      <w:pPr>
        <w:pStyle w:val="ConsPlusNormal"/>
        <w:ind w:firstLine="540"/>
        <w:jc w:val="both"/>
        <w:rPr>
          <w:rFonts w:ascii="Times New Roman" w:hAnsi="Times New Roman" w:cs="Times New Roman"/>
          <w:sz w:val="28"/>
          <w:szCs w:val="28"/>
        </w:rPr>
      </w:pPr>
      <w:r w:rsidRPr="00B97B5D">
        <w:rPr>
          <w:rFonts w:ascii="Times New Roman" w:eastAsiaTheme="minorHAnsi" w:hAnsi="Times New Roman" w:cs="Times New Roman"/>
          <w:sz w:val="28"/>
          <w:szCs w:val="28"/>
          <w:lang w:eastAsia="en-US"/>
        </w:rPr>
        <w:t xml:space="preserve">Изменения, вносимые в </w:t>
      </w:r>
      <w:r w:rsidRPr="00B97B5D">
        <w:rPr>
          <w:rFonts w:ascii="Times New Roman" w:hAnsi="Times New Roman" w:cs="Times New Roman"/>
          <w:sz w:val="28"/>
          <w:szCs w:val="28"/>
        </w:rPr>
        <w:t>аукционную документацию</w:t>
      </w:r>
      <w:r w:rsidRPr="00B97B5D">
        <w:rPr>
          <w:rFonts w:ascii="Times New Roman" w:eastAsiaTheme="minorHAnsi" w:hAnsi="Times New Roman" w:cs="Times New Roman"/>
          <w:sz w:val="28"/>
          <w:szCs w:val="28"/>
          <w:lang w:eastAsia="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46004" w:rsidRPr="00B97B5D" w:rsidRDefault="00346004" w:rsidP="00892AA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Изменение предмета электронного аукциона, увеличение размера обеспечения заявок на участие в электронном аукционе не допускаются. </w:t>
      </w:r>
    </w:p>
    <w:p w:rsidR="00346004" w:rsidRPr="00B97B5D" w:rsidRDefault="00346004" w:rsidP="00892AA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изменения в аукционную документацию внесены Заказчиком позднее чем за 15 дней до даты окончания подачи заявок на участие в электронном аукционе, срок подачи заявок на участие в таком аукционе должен быть продлен так, чтобы с даты размещения в Единой информационной системе внесенных в аукционную документацию изменений до даты окончания срока подачи заявок на участие в электронном аукционе такой срок составлял не менее чем 15 дней.</w:t>
      </w:r>
    </w:p>
    <w:p w:rsidR="00346004" w:rsidRPr="00B97B5D" w:rsidRDefault="00346004" w:rsidP="00892AAA">
      <w:pPr>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22.10. Любой участник электронного аукциона вправе направить в письменной форме Заказчику запрос о разъяснении положений аукционной документации. В течение 3 дней со дня получения Заказчиком указанного запроса разъяснение положений аукционной документации должно быть размещено Заказчиком в Единой информационной системе с содержанием запроса на разъяснение положений аукционной документации, без указания участника аукциона, от которого поступил запрос. Разъяснение положений аукционной документации не должно изменять ее суть.</w:t>
      </w:r>
    </w:p>
    <w:p w:rsidR="00346004" w:rsidRPr="00B97B5D" w:rsidRDefault="00346004" w:rsidP="00892AAA">
      <w:pPr>
        <w:spacing w:after="0" w:line="240" w:lineRule="auto"/>
        <w:ind w:firstLine="709"/>
        <w:jc w:val="both"/>
        <w:rPr>
          <w:rFonts w:ascii="Times New Roman" w:hAnsi="Times New Roman" w:cs="Times New Roman"/>
          <w:color w:val="000000" w:themeColor="text1"/>
          <w:sz w:val="28"/>
          <w:szCs w:val="28"/>
        </w:rPr>
      </w:pPr>
    </w:p>
    <w:p w:rsidR="00346004" w:rsidRPr="00B97B5D" w:rsidRDefault="00346004" w:rsidP="00892AAA">
      <w:pPr>
        <w:spacing w:after="0" w:line="240" w:lineRule="auto"/>
        <w:ind w:firstLine="709"/>
        <w:jc w:val="both"/>
        <w:rPr>
          <w:rFonts w:ascii="Times New Roman" w:hAnsi="Times New Roman" w:cs="Times New Roman"/>
          <w:color w:val="000000" w:themeColor="text1"/>
          <w:sz w:val="28"/>
          <w:szCs w:val="28"/>
        </w:rPr>
      </w:pPr>
    </w:p>
    <w:p w:rsidR="00346004" w:rsidRPr="00B97B5D" w:rsidRDefault="00346004" w:rsidP="00941503">
      <w:pPr>
        <w:pStyle w:val="1"/>
        <w:rPr>
          <w:color w:val="000000" w:themeColor="text1"/>
          <w:szCs w:val="28"/>
        </w:rPr>
      </w:pPr>
      <w:r w:rsidRPr="00B97B5D">
        <w:rPr>
          <w:color w:val="000000" w:themeColor="text1"/>
          <w:szCs w:val="28"/>
        </w:rPr>
        <w:t>23. Порядок подачи заявок на участие в аукционе</w:t>
      </w:r>
    </w:p>
    <w:p w:rsidR="00346004" w:rsidRPr="00B97B5D" w:rsidRDefault="00346004" w:rsidP="00941503">
      <w:pPr>
        <w:pStyle w:val="ConsPlusNormal"/>
        <w:ind w:firstLine="567"/>
        <w:jc w:val="center"/>
        <w:rPr>
          <w:rFonts w:ascii="Times New Roman" w:hAnsi="Times New Roman" w:cs="Times New Roman"/>
          <w:color w:val="000000" w:themeColor="text1"/>
          <w:sz w:val="28"/>
          <w:szCs w:val="28"/>
        </w:rPr>
      </w:pPr>
    </w:p>
    <w:p w:rsidR="00346004" w:rsidRPr="00B97B5D" w:rsidRDefault="00346004" w:rsidP="00D3106D">
      <w:pPr>
        <w:pStyle w:val="ConsPlusNormal"/>
        <w:ind w:firstLine="540"/>
        <w:jc w:val="both"/>
        <w:rPr>
          <w:rFonts w:ascii="Times New Roman" w:eastAsia="Calibr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23.1. Для участия в аукционе участник аукциона подает заявку на участие в аукционе в срок, которые установлены аукционной документацией.</w:t>
      </w:r>
      <w:r w:rsidRPr="00B97B5D">
        <w:rPr>
          <w:rFonts w:ascii="Times New Roman" w:eastAsia="Calibri" w:hAnsi="Times New Roman" w:cs="Times New Roman"/>
          <w:color w:val="000000" w:themeColor="text1"/>
          <w:sz w:val="28"/>
          <w:szCs w:val="28"/>
          <w:lang w:eastAsia="en-US"/>
        </w:rPr>
        <w:t xml:space="preserve"> </w:t>
      </w:r>
    </w:p>
    <w:p w:rsidR="00346004" w:rsidRPr="00B97B5D" w:rsidRDefault="00346004" w:rsidP="00941503">
      <w:pPr>
        <w:pStyle w:val="ConsPlusNormal"/>
        <w:ind w:firstLine="540"/>
        <w:jc w:val="both"/>
        <w:rPr>
          <w:rFonts w:ascii="Times New Roman" w:eastAsia="Calibri" w:hAnsi="Times New Roman" w:cs="Times New Roman"/>
          <w:color w:val="000000" w:themeColor="text1"/>
          <w:sz w:val="28"/>
          <w:szCs w:val="28"/>
          <w:lang w:eastAsia="en-US"/>
        </w:rPr>
      </w:pPr>
      <w:r w:rsidRPr="00B97B5D">
        <w:rPr>
          <w:rFonts w:ascii="Times New Roman" w:eastAsia="Calibri" w:hAnsi="Times New Roman" w:cs="Times New Roman"/>
          <w:color w:val="000000" w:themeColor="text1"/>
          <w:sz w:val="28"/>
          <w:szCs w:val="28"/>
          <w:lang w:eastAsia="en-US"/>
        </w:rPr>
        <w:t>Заявка на участие в электронном аукционе направляется участником электронного аукциона оператору электронной площадки.</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23.2. Подача заявок на участие в электронном аукционе осуществляется только лицами, получившими аккредитацию на электронной площадке.</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23.3. Заявка на участие в </w:t>
      </w:r>
      <w:r w:rsidRPr="00B97B5D">
        <w:rPr>
          <w:rFonts w:ascii="Times New Roman" w:hAnsi="Times New Roman"/>
          <w:color w:val="000000" w:themeColor="text1"/>
          <w:sz w:val="28"/>
          <w:szCs w:val="28"/>
        </w:rPr>
        <w:t xml:space="preserve">электронном </w:t>
      </w:r>
      <w:r w:rsidRPr="00B97B5D">
        <w:rPr>
          <w:rFonts w:ascii="Times New Roman" w:hAnsi="Times New Roman" w:cs="Times New Roman"/>
          <w:color w:val="000000" w:themeColor="text1"/>
          <w:sz w:val="28"/>
          <w:szCs w:val="28"/>
        </w:rPr>
        <w:t>аукционе должна содержать:</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 xml:space="preserve">1) сведения и документы об участнике электронного аукциона, подавшем такую заявку: </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электронного аукциона (при их наличии);</w:t>
      </w:r>
    </w:p>
    <w:p w:rsidR="00346004" w:rsidRPr="00B97B5D" w:rsidRDefault="00346004" w:rsidP="00351FC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sz w:val="28"/>
          <w:szCs w:val="28"/>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полученную не ранее чем за 30 дней до дня размещения в Единой информационной системе извещения о проведении электронного аукциона выписку из Единого государственного реестра юридических лиц, полученную не ранее чем за 30 дней до дня размещения в Единой информационной системе извещения о проведении электронного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электронного аукциона;</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документы, подтверждающие полномочия лица на осуществление действий от имени участника электронного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(руководитель). В случае если от имени участника аукциона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заверенную печатью участника электронного аукциона (при наличии) и подписанную руководителем участника электронного аукциона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электронного аукциона, заявка на участие в электронном аукционе должна содержать также документ, подтверждающий полномочия такого лица;</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копии учредительных документов участника электронного аукциона (для юридических лиц);</w:t>
      </w:r>
    </w:p>
    <w:p w:rsidR="00346004" w:rsidRPr="00B97B5D" w:rsidRDefault="00346004" w:rsidP="007B083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электронного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6004" w:rsidRPr="00B97B5D" w:rsidRDefault="00346004" w:rsidP="007B083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электронном аукционе,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6004" w:rsidRPr="00B97B5D" w:rsidRDefault="00346004" w:rsidP="007B083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получение указанных решений до истечения срока подачи заявок на участие в электронном аукционе для участника электронного аукциона  невозможно в силу необходимости соблюдения установленного законодательством и учредительными документами участника электронного аукциона порядка созыва заседания органа, к компетенции которого относится вопрос об одобрении или о совершении  сделок, участник электронного аукциона обязан представить письмо, содержащее обязательство в случае признания его победителем электронного аукциона представить вышеуказанные решения до момента заключения договора.</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участниками электронного аукциона могут являться только субъекты малого и среднего предпринимательства, участник электронного аукциона представляет декларацию о его принадлежности к субъектам малого и среднего предпринимательства;</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 </w:t>
      </w:r>
      <w:r w:rsidRPr="00B97B5D">
        <w:rPr>
          <w:rStyle w:val="blk"/>
          <w:rFonts w:ascii="Times New Roman" w:hAnsi="Times New Roman" w:cs="Times New Roman"/>
          <w:color w:val="000000" w:themeColor="text1"/>
          <w:sz w:val="28"/>
          <w:szCs w:val="28"/>
        </w:rPr>
        <w:t xml:space="preserve">согласие участника </w:t>
      </w:r>
      <w:r w:rsidRPr="00B97B5D">
        <w:rPr>
          <w:rFonts w:ascii="Times New Roman" w:hAnsi="Times New Roman" w:cs="Times New Roman"/>
          <w:color w:val="000000" w:themeColor="text1"/>
          <w:sz w:val="28"/>
          <w:szCs w:val="28"/>
        </w:rPr>
        <w:t xml:space="preserve">электронного </w:t>
      </w:r>
      <w:r w:rsidRPr="00B97B5D">
        <w:rPr>
          <w:rStyle w:val="blk"/>
          <w:rFonts w:ascii="Times New Roman" w:hAnsi="Times New Roman" w:cs="Times New Roman"/>
          <w:color w:val="000000" w:themeColor="text1"/>
          <w:sz w:val="28"/>
          <w:szCs w:val="28"/>
        </w:rPr>
        <w:t>аукциона исполнить условия договора, указанные в извещении о проведении</w:t>
      </w:r>
      <w:r w:rsidRPr="00B97B5D">
        <w:rPr>
          <w:rFonts w:ascii="Times New Roman" w:hAnsi="Times New Roman" w:cs="Times New Roman"/>
          <w:color w:val="000000" w:themeColor="text1"/>
          <w:sz w:val="28"/>
          <w:szCs w:val="28"/>
        </w:rPr>
        <w:t xml:space="preserve"> электронного </w:t>
      </w:r>
      <w:r w:rsidRPr="00B97B5D">
        <w:rPr>
          <w:rStyle w:val="blk"/>
          <w:rFonts w:ascii="Times New Roman" w:hAnsi="Times New Roman" w:cs="Times New Roman"/>
          <w:color w:val="000000" w:themeColor="text1"/>
          <w:sz w:val="28"/>
          <w:szCs w:val="28"/>
        </w:rPr>
        <w:t>аукциона, аукционной документации, наименование и характеристики поставляемого товара в случае осуществления поставки товара.</w:t>
      </w:r>
      <w:r w:rsidRPr="00B97B5D">
        <w:rPr>
          <w:rFonts w:ascii="Times New Roman" w:hAnsi="Times New Roman" w:cs="Times New Roman"/>
          <w:color w:val="000000" w:themeColor="text1"/>
          <w:sz w:val="28"/>
          <w:szCs w:val="28"/>
        </w:rPr>
        <w:t xml:space="preserve">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документы или копии документов, подтверждающие соответствие участника электронного аукциона установленным аукционной документацией требованиям;</w:t>
      </w:r>
    </w:p>
    <w:p w:rsidR="00346004" w:rsidRPr="00B97B5D" w:rsidRDefault="00346004" w:rsidP="0089541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97B5D">
        <w:rPr>
          <w:rFonts w:ascii="Times New Roman" w:hAnsi="Times New Roman" w:cs="Times New Roman"/>
          <w:sz w:val="28"/>
          <w:szCs w:val="28"/>
        </w:rPr>
        <w:t xml:space="preserve">4) согласие субъекта персональных данных на обработку его персональных данных (для </w:t>
      </w:r>
      <w:r w:rsidRPr="00B97B5D">
        <w:rPr>
          <w:rFonts w:ascii="Times New Roman" w:hAnsi="Times New Roman" w:cs="Times New Roman"/>
          <w:color w:val="000000" w:themeColor="text1"/>
          <w:sz w:val="28"/>
          <w:szCs w:val="28"/>
        </w:rPr>
        <w:t>участника электронного аукциона – физического лица)</w:t>
      </w:r>
      <w:r w:rsidRPr="00B97B5D">
        <w:rPr>
          <w:rFonts w:ascii="Times New Roman" w:hAnsi="Times New Roman" w:cs="Times New Roman"/>
          <w:sz w:val="28"/>
          <w:szCs w:val="28"/>
        </w:rPr>
        <w:t>.</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23.4. Заявка на участие в электронном аукционе может содержать эскиз, рисунок, чертеж, фотографию, иное изображение товара, образец (пробу) товара, закупка которого осуществляется.</w:t>
      </w:r>
    </w:p>
    <w:p w:rsidR="00346004" w:rsidRPr="00B97B5D" w:rsidRDefault="00346004" w:rsidP="007C491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23.5. Заявка на участие в электронном аукционе, документы и информация, направляемые в форме электронных документов участником электронного </w:t>
      </w:r>
      <w:r w:rsidRPr="00B97B5D">
        <w:rPr>
          <w:rFonts w:ascii="Times New Roman" w:hAnsi="Times New Roman" w:cs="Times New Roman"/>
          <w:color w:val="000000" w:themeColor="text1"/>
          <w:sz w:val="28"/>
          <w:szCs w:val="28"/>
        </w:rPr>
        <w:lastRenderedPageBreak/>
        <w:t>аукциона, должны быть подписаны усиленной электронной подписью лица, имеющего право действовать от имени участника электронного аукциона.</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23.6. Требовать от участника электронного аукциона документы и сведения, за исключением предусмотренных настоящим Положением, не допускается.</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23.7. Прием заявок на участие в электронном аукционе прекращается в день и время, указанное в извещении о проведении электронного аукциона.</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23.8. Участники электронного аукциона, подавшие заявки на участие в электронном аукционе, обязаны обеспечить конфиденциальность сведений, содержащихся в таких заявках, до открытия доступа Заказчику к заявкам на участие в электронном аукционе.</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23.9. Участник электронного аукциона вправе подать только одну заявку на участие в электронном аукционе в отношении каждого предмета аукциона (лота).</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23.10. Заказчик обеспечивает рассмотрение заявок только в установленном настоящим Положением порядке после открытия доступа к заявкам.</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23.11. Участник электронного аукциона,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заявкам на участие в электронном аукционе.</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23.12. 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 электронный аукцион признается несостоявшимся.</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23.13. Порядок возврата участникам электронного аукциона денежных средств, внесенных в качестве обеспечения заявок на участие в электронном аукционе, если таковое требование обеспечения заявки на участие в электронном аукционе было установлено в аукционной документации, определяется разделом 9 настоящего Положения.</w:t>
      </w: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p>
    <w:p w:rsidR="00346004" w:rsidRPr="00B97B5D" w:rsidRDefault="00346004" w:rsidP="00941503">
      <w:pPr>
        <w:pStyle w:val="ConsPlusNormal"/>
        <w:ind w:firstLine="540"/>
        <w:jc w:val="both"/>
        <w:rPr>
          <w:rFonts w:ascii="Times New Roman" w:hAnsi="Times New Roman" w:cs="Times New Roman"/>
          <w:color w:val="000000" w:themeColor="text1"/>
          <w:sz w:val="28"/>
          <w:szCs w:val="28"/>
        </w:rPr>
      </w:pPr>
    </w:p>
    <w:p w:rsidR="00346004" w:rsidRPr="00B97B5D" w:rsidRDefault="00346004" w:rsidP="00D94C2F">
      <w:pPr>
        <w:pStyle w:val="1"/>
        <w:rPr>
          <w:color w:val="000000" w:themeColor="text1"/>
          <w:szCs w:val="28"/>
        </w:rPr>
      </w:pPr>
      <w:r w:rsidRPr="00B97B5D">
        <w:rPr>
          <w:color w:val="000000" w:themeColor="text1"/>
          <w:szCs w:val="28"/>
        </w:rPr>
        <w:t>24. Рассмотрение заявок на участие в электронном аукционе</w:t>
      </w:r>
    </w:p>
    <w:p w:rsidR="00346004" w:rsidRPr="00B97B5D" w:rsidRDefault="00346004" w:rsidP="00D94C2F">
      <w:pPr>
        <w:pStyle w:val="ConsPlusNormal"/>
        <w:ind w:firstLine="540"/>
        <w:jc w:val="both"/>
        <w:rPr>
          <w:rFonts w:ascii="Times New Roman" w:hAnsi="Times New Roman" w:cs="Times New Roman"/>
          <w:color w:val="000000" w:themeColor="text1"/>
          <w:sz w:val="28"/>
          <w:szCs w:val="28"/>
        </w:rPr>
      </w:pPr>
    </w:p>
    <w:p w:rsidR="00346004" w:rsidRPr="00B97B5D" w:rsidRDefault="00346004" w:rsidP="007C4910">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B97B5D">
        <w:rPr>
          <w:rFonts w:ascii="Times New Roman" w:eastAsia="Calibri" w:hAnsi="Times New Roman" w:cs="Times New Roman"/>
          <w:color w:val="000000" w:themeColor="text1"/>
          <w:sz w:val="28"/>
          <w:szCs w:val="28"/>
        </w:rPr>
        <w:t xml:space="preserve">24.1. </w:t>
      </w:r>
      <w:r w:rsidRPr="00B97B5D">
        <w:rPr>
          <w:rFonts w:ascii="Times New Roman" w:hAnsi="Times New Roman" w:cs="Times New Roman"/>
          <w:color w:val="000000" w:themeColor="text1"/>
          <w:sz w:val="28"/>
          <w:szCs w:val="28"/>
        </w:rPr>
        <w:t>Комиссия рассматривает заявки на участие в электронном аукционе на соответствие требованиям, установленным аукционной документацией, и осуществляет проверку соответствия участников электронного аукциона требованиям, установленным аукционной документацией.</w:t>
      </w:r>
    </w:p>
    <w:p w:rsidR="00346004" w:rsidRPr="00B97B5D" w:rsidRDefault="00346004" w:rsidP="007C4910">
      <w:pPr>
        <w:pStyle w:val="ConsPlusNormal"/>
        <w:ind w:firstLine="53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24.2. Срок рассмотрения заявок на участие в электронном аукционе не может превышать 7 дней с даты окончания срока подачи заявок.</w:t>
      </w:r>
    </w:p>
    <w:p w:rsidR="00346004" w:rsidRPr="00B97B5D" w:rsidRDefault="00346004" w:rsidP="007C4910">
      <w:pPr>
        <w:pStyle w:val="ConsPlusNormal"/>
        <w:ind w:firstLine="53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24.3. В рамках рассмотрения заявок на участие в электронном аукционе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346004" w:rsidRPr="00B97B5D" w:rsidRDefault="00346004" w:rsidP="00D94C2F">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24.4. При рассмотрении заявок на участие в электронном аукционе участник электронного аукциона не допускается Комиссией к участию в электронном </w:t>
      </w:r>
      <w:r w:rsidRPr="00B97B5D">
        <w:rPr>
          <w:rFonts w:ascii="Times New Roman" w:hAnsi="Times New Roman" w:cs="Times New Roman"/>
          <w:color w:val="000000" w:themeColor="text1"/>
          <w:sz w:val="28"/>
          <w:szCs w:val="28"/>
        </w:rPr>
        <w:lastRenderedPageBreak/>
        <w:t>аукционе в случаях, предусмотренных пунктом 8.3 настоящего Положения.</w:t>
      </w:r>
    </w:p>
    <w:p w:rsidR="00346004" w:rsidRPr="00B97B5D" w:rsidRDefault="00346004" w:rsidP="00D94C2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24.5. Результаты рассмотрения заявок на участие в электронном аукционе фиксируются в протоколе рассмотрения таких заявок, в котором должна содержаться следующая информация:</w:t>
      </w:r>
    </w:p>
    <w:p w:rsidR="00346004" w:rsidRPr="00B97B5D" w:rsidRDefault="00346004" w:rsidP="00D94C2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w:t>
      </w:r>
    </w:p>
    <w:p w:rsidR="00346004" w:rsidRPr="00B97B5D" w:rsidRDefault="00346004" w:rsidP="00D94C2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место, дата, время проведения рассмотрения заявок;</w:t>
      </w:r>
    </w:p>
    <w:p w:rsidR="00346004" w:rsidRPr="00B97B5D" w:rsidRDefault="00346004" w:rsidP="004A076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общее количество поступивших заявок на участие в электронном аукционе, перечень участников электронного аукциона, подавших заявки на участие в электронном аукционе;</w:t>
      </w:r>
    </w:p>
    <w:p w:rsidR="00346004" w:rsidRPr="00B97B5D" w:rsidRDefault="00346004" w:rsidP="004A076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поименный состав присутствующих членов Комиссии при рассмотрении заявок;</w:t>
      </w:r>
    </w:p>
    <w:p w:rsidR="00346004" w:rsidRPr="00B97B5D" w:rsidRDefault="00346004" w:rsidP="002342A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электронного аукциона, заявка на участие в электронном аукционе которого рассмотрена;</w:t>
      </w:r>
    </w:p>
    <w:p w:rsidR="00346004" w:rsidRPr="00B97B5D" w:rsidRDefault="00346004" w:rsidP="00D94C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 допуске участника электронного аукциона к участию в электронном аукционе и признании его участником электронного аукциона или об отказе в допуске участника электронного аукциона к участию в электронном аукционе с обоснованием такого решения и с указанием положений настоящего Положения, которым не соответствует участник электронного аукциона, положений аукционной документации, которым не соответствует заявка на участие в электронном аукционе этого участника электронного аукциона, положений такой заявки на участие в электронном аукционе, которые не соответствуют требованиям аукционной документации;</w:t>
      </w:r>
    </w:p>
    <w:p w:rsidR="00346004" w:rsidRPr="00B97B5D" w:rsidRDefault="00346004" w:rsidP="00D94C2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о признании электронного аукциона несостоявшимся в случаях, предусмотренных настоящим Положением, с указанием оснований признания его таковым.</w:t>
      </w:r>
    </w:p>
    <w:p w:rsidR="00346004" w:rsidRPr="00B97B5D" w:rsidRDefault="00346004" w:rsidP="00D94C2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24.6. Протокол рассмотрения заявок на участие в электронном аукционе подписывается всеми присутствующими членами Комиссии, направляется оператору электронной площадки  и размещается в Единой информационной системе </w:t>
      </w:r>
      <w:r w:rsidRPr="00B97B5D">
        <w:rPr>
          <w:rFonts w:ascii="Times New Roman" w:eastAsiaTheme="minorHAnsi" w:hAnsi="Times New Roman" w:cs="Times New Roman"/>
          <w:sz w:val="28"/>
          <w:szCs w:val="28"/>
          <w:lang w:eastAsia="en-US"/>
        </w:rPr>
        <w:t>не позднее чем через 3 дня со дня подписания протокола</w:t>
      </w:r>
      <w:r w:rsidRPr="00B97B5D">
        <w:rPr>
          <w:rFonts w:ascii="Times New Roman" w:hAnsi="Times New Roman" w:cs="Times New Roman"/>
          <w:color w:val="000000" w:themeColor="text1"/>
          <w:sz w:val="28"/>
          <w:szCs w:val="28"/>
        </w:rPr>
        <w:t xml:space="preserve"> рассмотрения заявок на участие в электронном аукционе. </w:t>
      </w:r>
    </w:p>
    <w:p w:rsidR="00346004" w:rsidRPr="00B97B5D" w:rsidRDefault="00346004" w:rsidP="00D94C2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Протокол рассмотрения заявок на участие в электронном аукционе составляется в 1 экземпляре, который хранится у Заказчика. </w:t>
      </w:r>
    </w:p>
    <w:p w:rsidR="00346004" w:rsidRPr="00B97B5D" w:rsidRDefault="00346004" w:rsidP="004A076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24.7. 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 в указанный протокол вносится информация о признании электронного аукциона несостоявшимся.</w:t>
      </w:r>
    </w:p>
    <w:p w:rsidR="00346004" w:rsidRPr="00B97B5D" w:rsidRDefault="00346004" w:rsidP="004A0767">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24.8. 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электронного аукциона, подавших заявки на участие в электронном аукционе, о признании только одного участника </w:t>
      </w:r>
      <w:r w:rsidRPr="00B97B5D">
        <w:rPr>
          <w:rFonts w:ascii="Times New Roman" w:hAnsi="Times New Roman" w:cs="Times New Roman"/>
          <w:color w:val="000000" w:themeColor="text1"/>
          <w:sz w:val="28"/>
          <w:szCs w:val="28"/>
        </w:rPr>
        <w:lastRenderedPageBreak/>
        <w:t>электронного аукциона, подавшего заявку на участие в электронном аукционе, участником электронного аукциона,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электронный аукцион признается несостоявшимся.</w:t>
      </w:r>
    </w:p>
    <w:p w:rsidR="00346004" w:rsidRPr="00B97B5D" w:rsidRDefault="00346004" w:rsidP="004A0767">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24.9. В случае если аукционной документацией предусмотрено два и более лота, электронный аукцион признается несостоявшимся только в отношении того лота, решение по которому принято в соответствии с положениями настоящего Положения.</w:t>
      </w:r>
    </w:p>
    <w:p w:rsidR="00346004" w:rsidRPr="00B97B5D" w:rsidRDefault="00346004" w:rsidP="00EC2F0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24.10. В случае установления факта подачи одним участником электронного аукциона двух и более заявок на участие в электронном аукционе при условии, что поданные ранее заявки таким участником электронного аукциона не отозваны, все заявки на участие в электронном аукционе такого участника не рассматриваются.</w:t>
      </w:r>
    </w:p>
    <w:p w:rsidR="00346004" w:rsidRPr="00B97B5D" w:rsidRDefault="00346004" w:rsidP="006F69E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24.11. Заказчик обязан осуществлять аудиозапись, а также вправе осуществлять видеозапись рассмотрения заявок на участие в электронном аукционе.</w:t>
      </w: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p>
    <w:p w:rsidR="00346004" w:rsidRPr="00B97B5D" w:rsidRDefault="00346004" w:rsidP="007C4910">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 Порядок проведения электронного аукциона</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25.1. В электронном аукционе могут участвовать только аккредитованные в соответствии с регламентом электронной площадки и допущенные к участию в электронном аукционе его участники.</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25.2. Электронный аукцион проводится на электронной площадке в указанный в извещении о его проведении и определенный в соответствии с пунктом 25.3 настоящего Положения день. 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25.3.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25.4.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25.5. Если в аукционной документации указана общая начальная (максимальная) цена запасных частей к технике, оборудованию либо в случае, предусмотренном пунктом 21.3 настоящего Положения, начальная (максимальная) цена единицы товара, работы или услуги, такой электронный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25.6. 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25.7.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25.8. 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25.9 настоящего Положения.</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25.9. При проведении электронного аукциона его участники подают предложения о цене договора с учетом следующих требований:</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25.10. 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25.11 настоящего Положения.</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25.11. При проведении электронного аукциона устанавливается время приема предложений участников электронного аукциона о цене договора в соответствии с регламентом работы электронной площадки.</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25.12. 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25.13. В случае проведения в соответствии с пунктом 25.5 настоящего Положения электронного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25.14. Протокол проведения электронного аукциона ведется оператором электронной площадки и направляется Заказчику в сроки и порядке, определенными регламентом работы электронной торговой площадки.</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w:t>
      </w:r>
      <w:r w:rsidRPr="00B97B5D">
        <w:rPr>
          <w:rFonts w:ascii="Times New Roman" w:hAnsi="Times New Roman" w:cs="Times New Roman"/>
          <w:color w:val="000000" w:themeColor="text1"/>
          <w:sz w:val="28"/>
          <w:szCs w:val="28"/>
        </w:rPr>
        <w:lastRenderedPageBreak/>
        <w:t xml:space="preserve">которые поданы его участниками, сделавшими соответствующие предложения о цене договора, и с указанием времени поступления данных предложений.  </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25.15. В случае если в течение времени, установленного для приема предложений участников электронного аукциона о цене договора ни один из его участников не подал предложение о цене договора в соответствии с пунктом 25.7 настоящего Положения, такой аукцион признается несостоявшимся. Оператор электронной площадки размещает на ней и направляет Заказчику протокол о признании электронного аукциона несостоявшимся в сроки и порядке, определенными регламентом работы электронной торговой площадки.</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протоколе указываются адрес электронной площадки, дата, время начала и окончания электронного аукциона, начальная (максимальная) цена договора.</w:t>
      </w:r>
    </w:p>
    <w:p w:rsidR="00346004" w:rsidRPr="00B97B5D" w:rsidRDefault="00346004" w:rsidP="00D36A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25.16. Любой участник электронного аукциона после размещения на электронной площадке и в Единой информационной системе протокола проведения электронного аукциона вправе направить оператору электронной площадки запрос о даче разъяснений результатов электронного аукциона.</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25.17. В случае если при проведении электронного аукциона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электронного аукциона с учетом следующих особенностей:</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такой аукцион проводится до достижения цены договора не более чем 100 млн. рублей;</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электронного аукциона;</w:t>
      </w:r>
    </w:p>
    <w:p w:rsidR="00346004" w:rsidRPr="00B97B5D" w:rsidRDefault="00346004" w:rsidP="006E383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проведении электронного аукциона.</w:t>
      </w: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26. Заключение договора по результатам электронного аукциона</w:t>
      </w:r>
    </w:p>
    <w:p w:rsidR="00346004" w:rsidRPr="00B97B5D" w:rsidRDefault="00346004" w:rsidP="003A7C7D">
      <w:pPr>
        <w:pStyle w:val="ConsPlusNormal"/>
        <w:ind w:firstLine="540"/>
        <w:jc w:val="both"/>
        <w:rPr>
          <w:rFonts w:ascii="Times New Roman" w:hAnsi="Times New Roman" w:cs="Times New Roman"/>
          <w:color w:val="000000" w:themeColor="text1"/>
          <w:sz w:val="28"/>
          <w:szCs w:val="28"/>
        </w:rPr>
      </w:pPr>
    </w:p>
    <w:p w:rsidR="00346004" w:rsidRPr="00B97B5D" w:rsidRDefault="00346004" w:rsidP="003A7C7D">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26.1. Заказчик в течение 3 дней со дня размещения в Единой информационной системе протокола проведения электронного аукциона передает победителю электронного аукциона проект договора, составленный на условиях, предусмотренных извещением о проведении аукциона в электронной форме и аукционной документацией, указанных в заявке победителя, по цене, предложенной победителем электронного аукциона.</w:t>
      </w:r>
    </w:p>
    <w:p w:rsidR="00346004" w:rsidRPr="00B97B5D" w:rsidRDefault="00346004" w:rsidP="00F40CF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26.2. Договор должен быть заключен Заказчиком не ранее, чем через 10 дней и не позднее 20 дней со дня размещения в Единой информационной системе протокола проведения электронного аукциона.</w:t>
      </w:r>
    </w:p>
    <w:p w:rsidR="00346004" w:rsidRPr="00B97B5D" w:rsidRDefault="00346004" w:rsidP="003068F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26.3. Победитель аукциона обязан подписать договор и представить все экземпляры договора Заказчику в срок, предусмотренный аукционной документацией. При этом победитель электронного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аукционной документацией. В случае если победителем электронного аукциона не исполнены указанные требования, такой победитель признается уклонившимся от заключения договора.</w:t>
      </w:r>
    </w:p>
    <w:p w:rsidR="00346004" w:rsidRPr="00B97B5D" w:rsidRDefault="00346004" w:rsidP="003068F9">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26.4. При уклонении победителя электронного аукциона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электронном аукционе, и заключить договор с участником электронного аукциона, сделавшим предпоследнее предложение.</w:t>
      </w:r>
    </w:p>
    <w:p w:rsidR="00346004" w:rsidRPr="00B97B5D" w:rsidRDefault="00346004" w:rsidP="003068F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Непредоставление Заказчику участником электронного аукциона, сделавшим предпоследнее предложение, в срок, установленный аукционной документацией,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электронный аукцион признается несостоявшимся.</w:t>
      </w:r>
    </w:p>
    <w:p w:rsidR="00346004" w:rsidRPr="00B97B5D" w:rsidRDefault="00346004" w:rsidP="004415FC">
      <w:pPr>
        <w:pStyle w:val="ConsPlusNormal"/>
        <w:tabs>
          <w:tab w:val="left" w:pos="3119"/>
        </w:tabs>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26.5. В случае если в электронном аукционе принимал участие один участник, Заказчик в течение 3 дней со дня подписания протокола проведения электронного аукциона передает такому участнику электронного аукциона для подписания проект договора, составленный на условиях, предусмотренных извещением о проведении аукциона в электронной форме и аукционной документацией, указанных в заявке участника электронного аукциона, по начальной (максимальной) цене договора (цене лота), указанной в извещении о проведении аукциона в электронной форме, или иной согласованной с указанным участником электронного аукциона цене договора, не превышающей начальной (максимальной) цены договора (цены лота). </w:t>
      </w:r>
    </w:p>
    <w:p w:rsidR="00346004" w:rsidRPr="00B97B5D" w:rsidRDefault="00346004" w:rsidP="004415FC">
      <w:pPr>
        <w:pStyle w:val="ConsPlusNormal"/>
        <w:tabs>
          <w:tab w:val="left" w:pos="3119"/>
        </w:tabs>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электронного аукциона признается уклонившимся от заключения договора.</w:t>
      </w:r>
    </w:p>
    <w:p w:rsidR="00346004" w:rsidRPr="00B97B5D" w:rsidRDefault="00346004" w:rsidP="003068F9">
      <w:pPr>
        <w:pStyle w:val="ConsPlusNormal"/>
        <w:ind w:firstLine="567"/>
        <w:jc w:val="both"/>
        <w:rPr>
          <w:rFonts w:ascii="Times New Roman" w:hAnsi="Times New Roman" w:cs="Times New Roman"/>
          <w:color w:val="000000" w:themeColor="text1"/>
          <w:sz w:val="28"/>
          <w:szCs w:val="28"/>
        </w:rPr>
      </w:pP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27. Последствия признания аукциона в электронной форме несостоявшимся</w:t>
      </w:r>
    </w:p>
    <w:p w:rsidR="00346004" w:rsidRPr="00B97B5D" w:rsidRDefault="00346004" w:rsidP="004415FC">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C82B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27.1. Если электронный аукцион признан несостоявшимся в случаях, когда подана единственная заявка и участник электронного аукциона, ее подавший, признан участником электронного аукциона либо когда только один участник электронного аукциона, подавший заявку на участие в электронном аукционе, признан участником аукциона, Заказчик в течение 3 дней со дня подписания </w:t>
      </w:r>
      <w:r w:rsidRPr="00B97B5D">
        <w:rPr>
          <w:rFonts w:ascii="Times New Roman" w:hAnsi="Times New Roman" w:cs="Times New Roman"/>
          <w:color w:val="000000" w:themeColor="text1"/>
          <w:sz w:val="28"/>
          <w:szCs w:val="28"/>
        </w:rPr>
        <w:lastRenderedPageBreak/>
        <w:t>протокола рассмотрения заявок на участие в электронном аукционе передает участнику электронного аукциона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электронного аукциона, или по согласованной с указанным участником закупки и не превышающей начальной (максимальной) цены договора (цены лота).</w:t>
      </w:r>
    </w:p>
    <w:p w:rsidR="00346004" w:rsidRPr="00B97B5D" w:rsidRDefault="00346004" w:rsidP="00C82B57">
      <w:pPr>
        <w:pStyle w:val="ConsPlusNormal"/>
        <w:tabs>
          <w:tab w:val="left" w:pos="3119"/>
        </w:tabs>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электронного  аукциона признается уклонившимся от заключения договора.</w:t>
      </w:r>
    </w:p>
    <w:p w:rsidR="00346004" w:rsidRPr="00B97B5D" w:rsidRDefault="00346004" w:rsidP="00323EF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27.2. Договор должен быть заключен Заказчиком не ранее, чем через 10 дней и не позднее 20 дней со дня размещения в Единой информационной системе протокола рассмотрения заявок на участие в электронном аукционе.</w:t>
      </w:r>
    </w:p>
    <w:p w:rsidR="00346004" w:rsidRPr="00B97B5D" w:rsidRDefault="00346004" w:rsidP="00C003F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27.3. Если электронный аукцион признан несостоявшимся по причине отсутствия поданных заявок или отсутствия предложений участников электронного аукциона о цене договора или если электронный аукцион признан несостоявшимся и договор не заключен с единственным участником электронного аукциона, подавшим заявку, или с единственным участником электронного аукциона, допущенным к участию в электронном аукционе, или если электронный аукцион признан несостоявшимся в связи с тем, что победитель электронного аукциона либо участник электронного аукциона, сделавший предпоследнее предложение, отказались либо уклонились от заключения договора, Заказчик вправе отказаться от проведения повторного электронного аукциона, объявить о проведении повторного электронного аукциона, принять решение об осуществлении закупки  посредством запроса котировок. В этих случаях Заказчик обязан внести изменения в План закупок в порядке, установленном разделом 3 настоящего Положения.</w:t>
      </w:r>
    </w:p>
    <w:p w:rsidR="00346004" w:rsidRPr="00B97B5D" w:rsidRDefault="00346004" w:rsidP="00C003F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27.4. В случае принятия решения о проведении повторного электронного аукциона, запроса котировок Заказчик вправе изменить условия закупки. </w:t>
      </w:r>
    </w:p>
    <w:p w:rsidR="00346004" w:rsidRPr="00B97B5D" w:rsidRDefault="00346004" w:rsidP="00C003F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аукционной документации (документации о закупке) и проекте договора, должны соответствовать требованиям и условиям, которые содержались в аукционной документации электронного аукциона,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электронного аукциона или запроса котировок.</w:t>
      </w:r>
    </w:p>
    <w:p w:rsidR="00346004" w:rsidRPr="00B97B5D" w:rsidRDefault="00346004" w:rsidP="006949A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27.5. В случае если повторный электронный аукцион либо запрос котировок признан несостоявшимся, Заказчик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w:t>
      </w:r>
      <w:r w:rsidRPr="00B97B5D">
        <w:rPr>
          <w:rFonts w:ascii="Times New Roman" w:hAnsi="Times New Roman" w:cs="Times New Roman"/>
          <w:color w:val="000000" w:themeColor="text1"/>
          <w:sz w:val="28"/>
          <w:szCs w:val="28"/>
        </w:rPr>
        <w:lastRenderedPageBreak/>
        <w:t>которого находится Заказчик, и Комитетом по конкурентной политике Московской области вправе заключить договор с единственным поставщиком (подрядчиком, исполнителем).</w:t>
      </w:r>
    </w:p>
    <w:p w:rsidR="00346004" w:rsidRPr="00B97B5D" w:rsidRDefault="00346004" w:rsidP="009B6E2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согласования заключения договор с единственным поставщиком не может превышать 10 рабочих дней.</w:t>
      </w:r>
    </w:p>
    <w:p w:rsidR="00346004" w:rsidRPr="00B97B5D" w:rsidRDefault="00346004" w:rsidP="00701B39">
      <w:pPr>
        <w:pStyle w:val="ConsPlusNormal"/>
        <w:ind w:firstLine="540"/>
        <w:jc w:val="both"/>
        <w:rPr>
          <w:rFonts w:ascii="Times New Roman" w:hAnsi="Times New Roman" w:cs="Times New Roman"/>
          <w:color w:val="000000" w:themeColor="text1"/>
          <w:sz w:val="28"/>
          <w:szCs w:val="28"/>
        </w:rPr>
      </w:pPr>
    </w:p>
    <w:p w:rsidR="00346004" w:rsidRPr="00B97B5D" w:rsidRDefault="00346004" w:rsidP="00D43EBB">
      <w:pPr>
        <w:pStyle w:val="ConsPlusNormal"/>
        <w:ind w:firstLine="567"/>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28. Запрос котировок в электронной форме</w:t>
      </w: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5E7CA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28.1. Заказчик вправе проводить закупки путем проведения запроса котировок в электронной форме в случае:</w:t>
      </w:r>
    </w:p>
    <w:p w:rsidR="00346004" w:rsidRPr="00B97B5D" w:rsidRDefault="00346004" w:rsidP="005E7CA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 а 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346004" w:rsidRPr="00B97B5D" w:rsidRDefault="00346004" w:rsidP="005E7CA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346004" w:rsidRPr="00B97B5D" w:rsidRDefault="00346004" w:rsidP="005E7CA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признания электронного аукциона несостоявшимся, за исключением случаев, предусмотренных пунктом 27.1 настоящего Положения. </w:t>
      </w:r>
    </w:p>
    <w:p w:rsidR="00346004" w:rsidRPr="00B97B5D" w:rsidRDefault="00346004" w:rsidP="00BA34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28.2. Проведение запроса котировок в электронной форме осуществляется в информационно-телекоммуникационной сети Интернет на электронной торговой площадке.</w:t>
      </w:r>
    </w:p>
    <w:p w:rsidR="00346004" w:rsidRPr="00B97B5D" w:rsidRDefault="00346004" w:rsidP="00222EC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28.3.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346004" w:rsidRPr="00B97B5D" w:rsidRDefault="00346004" w:rsidP="005E7CA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28.4. Запрос котировок в электронной форме не влечет для Заказчика обязанности по заключению договора с победителем запроса котировок в электронной форме или иным его участником.</w:t>
      </w: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29. Извещение о проведении запроса котировок в электронной форме</w:t>
      </w: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29.1. Извещение о проведении запроса котировок в электронной форме размещается Заказчиком в Единой информационной системе не менее чем за 7 дней до дня окончания подачи заявок.</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29.2. В извещении о проведении запроса котировок в электронной форме должны быть указаны следующие сведения:</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н</w:t>
      </w:r>
      <w:r w:rsidRPr="00B97B5D">
        <w:rPr>
          <w:rFonts w:ascii="Times New Roman" w:eastAsiaTheme="minorHAnsi" w:hAnsi="Times New Roman" w:cs="Times New Roman"/>
          <w:sz w:val="28"/>
          <w:szCs w:val="28"/>
          <w:lang w:eastAsia="en-US"/>
        </w:rPr>
        <w:t>аименование, фирменное наименование</w:t>
      </w:r>
      <w:r w:rsidRPr="00B97B5D">
        <w:rPr>
          <w:rFonts w:ascii="Times New Roman" w:hAnsi="Times New Roman" w:cs="Times New Roman"/>
          <w:color w:val="000000" w:themeColor="text1"/>
          <w:sz w:val="28"/>
          <w:szCs w:val="28"/>
        </w:rPr>
        <w:t xml:space="preserve">, место нахождения, адрес, адрес </w:t>
      </w:r>
      <w:r w:rsidRPr="00B97B5D">
        <w:rPr>
          <w:rFonts w:ascii="Times New Roman" w:hAnsi="Times New Roman" w:cs="Times New Roman"/>
          <w:color w:val="000000" w:themeColor="text1"/>
          <w:sz w:val="28"/>
          <w:szCs w:val="28"/>
        </w:rPr>
        <w:lastRenderedPageBreak/>
        <w:t>электронной почты, номер контактного телефона Заказчика, специализированной организации;</w:t>
      </w:r>
    </w:p>
    <w:p w:rsidR="00346004" w:rsidRPr="00B97B5D" w:rsidRDefault="00346004" w:rsidP="00BC7BF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адрес электронной площадки в информационно-телекоммуникационной сети Интернет;</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место поставки товара, выполнения работ, оказания услуг;</w:t>
      </w:r>
    </w:p>
    <w:p w:rsidR="00346004" w:rsidRPr="00B97B5D" w:rsidRDefault="00346004" w:rsidP="00D20F6F">
      <w:pPr>
        <w:pStyle w:val="ConsPlusNormal"/>
        <w:tabs>
          <w:tab w:val="left" w:pos="6330"/>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сведения о начальной (максимальной) цене договора (цене лота);</w:t>
      </w:r>
    </w:p>
    <w:p w:rsidR="00346004" w:rsidRPr="00B97B5D" w:rsidRDefault="00346004" w:rsidP="00D20F6F">
      <w:pPr>
        <w:pStyle w:val="ConsPlusNormal"/>
        <w:tabs>
          <w:tab w:val="left" w:pos="6330"/>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 срок, место и порядок предоставления котировочной документации, размер, порядок и сроки внесения платы, взимаемой Заказчиком за предоставление котировочной документации, если такая плата установлена Заказчиком, за исключением случаев предоставления документации в форме электронного документа;</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 срок окончания подачи заявок, место, дата и время рассмотрения заявок на участие в запросе котировок в электронной форме, место и дата проведения запроса котировок в электронной форме.</w:t>
      </w:r>
    </w:p>
    <w:p w:rsidR="00346004" w:rsidRPr="00B97B5D" w:rsidRDefault="00346004" w:rsidP="00BC7BF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дата проведения запроса котировок в электронной форме приходится на нерабочий день, день проведения запроса котировок в электронной форме переносится на следующий за ним рабочий день;</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 указание на право Заказчика отказаться от проведения запроса котировок в электронной форме и срок, до наступления которого Заказчик может это сделать.</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29.3. 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позднее чем за 1 день до даты окончания срока подачи заявок на участие в запросе котировок в электронной форме в порядке, установленном для размещения в Единой информационной системе извещения о проведении запроса котировок в электронной форме.</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30.  Котировочная документация</w:t>
      </w:r>
    </w:p>
    <w:p w:rsidR="00346004" w:rsidRPr="00B97B5D" w:rsidRDefault="00346004" w:rsidP="00E01D45">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30.1. Котировочная документация разрабатывается и утверждается Заказчиком.</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30.2. Котировочная документация наряду с информацией, указанной в извещении, должна содержать:</w:t>
      </w:r>
    </w:p>
    <w:p w:rsidR="00346004" w:rsidRPr="00B97B5D" w:rsidRDefault="00346004" w:rsidP="009634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 требования к описанию участниками запроса котировок в электронной форме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 </w:t>
      </w:r>
      <w:r w:rsidRPr="00B97B5D">
        <w:rPr>
          <w:rFonts w:ascii="Times New Roman" w:eastAsia="Calibri" w:hAnsi="Times New Roman" w:cs="Times New Roman"/>
          <w:sz w:val="28"/>
          <w:szCs w:val="28"/>
        </w:rPr>
        <w:t>Описание</w:t>
      </w:r>
      <w:r w:rsidRPr="00B97B5D">
        <w:rPr>
          <w:rFonts w:ascii="Calibri" w:eastAsia="Calibri" w:hAnsi="Calibri" w:cs="Times New Roman"/>
        </w:rPr>
        <w:t xml:space="preserve"> </w:t>
      </w:r>
      <w:r w:rsidRPr="00B97B5D">
        <w:rPr>
          <w:rFonts w:ascii="Times New Roman" w:eastAsia="Calibri" w:hAnsi="Times New Roman" w:cs="Times New Roman"/>
          <w:sz w:val="28"/>
          <w:szCs w:val="28"/>
        </w:rPr>
        <w:t xml:space="preserve">поставляемого товара, выполняемой работы, оказываемой услуги должно носить объективный </w:t>
      </w:r>
      <w:r w:rsidRPr="00B97B5D">
        <w:rPr>
          <w:rFonts w:ascii="Times New Roman" w:eastAsia="Calibri" w:hAnsi="Times New Roman" w:cs="Times New Roman"/>
          <w:sz w:val="28"/>
          <w:szCs w:val="28"/>
        </w:rPr>
        <w:lastRenderedPageBreak/>
        <w:t xml:space="preserve">характер. В описании предмета </w:t>
      </w:r>
      <w:r w:rsidRPr="00B97B5D">
        <w:rPr>
          <w:rFonts w:ascii="Times New Roman" w:hAnsi="Times New Roman" w:cs="Times New Roman"/>
          <w:color w:val="000000" w:themeColor="text1"/>
          <w:sz w:val="28"/>
          <w:szCs w:val="28"/>
        </w:rPr>
        <w:t>запроса котировок в электронной форме</w:t>
      </w:r>
      <w:r w:rsidRPr="00B97B5D">
        <w:rPr>
          <w:rFonts w:ascii="Times New Roman" w:eastAsia="Calibri" w:hAnsi="Times New Roman" w:cs="Times New Roman"/>
          <w:sz w:val="28"/>
          <w:szCs w:val="28"/>
        </w:rPr>
        <w:t xml:space="preserve">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предмета </w:t>
      </w:r>
      <w:r w:rsidRPr="00B97B5D">
        <w:rPr>
          <w:rFonts w:ascii="Times New Roman" w:hAnsi="Times New Roman" w:cs="Times New Roman"/>
          <w:color w:val="000000" w:themeColor="text1"/>
          <w:sz w:val="28"/>
          <w:szCs w:val="28"/>
        </w:rPr>
        <w:t>запроса котировок в электронной форме</w:t>
      </w:r>
      <w:r w:rsidRPr="00B97B5D">
        <w:rPr>
          <w:rFonts w:ascii="Times New Roman" w:eastAsia="Calibri" w:hAnsi="Times New Roman" w:cs="Times New Roman"/>
          <w:sz w:val="28"/>
          <w:szCs w:val="28"/>
        </w:rPr>
        <w:t xml:space="preserve">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предмета </w:t>
      </w:r>
      <w:r w:rsidRPr="00B97B5D">
        <w:rPr>
          <w:rFonts w:ascii="Times New Roman" w:hAnsi="Times New Roman" w:cs="Times New Roman"/>
          <w:color w:val="000000" w:themeColor="text1"/>
          <w:sz w:val="28"/>
          <w:szCs w:val="28"/>
        </w:rPr>
        <w:t>запроса котировок в электронной форме</w:t>
      </w:r>
      <w:r w:rsidRPr="00B97B5D">
        <w:rPr>
          <w:rFonts w:ascii="Times New Roman" w:eastAsia="Calibri" w:hAnsi="Times New Roman" w:cs="Times New Roman"/>
          <w:sz w:val="28"/>
          <w:szCs w:val="28"/>
        </w:rPr>
        <w:t xml:space="preserve"> слов «или эквивалент»;</w:t>
      </w:r>
    </w:p>
    <w:p w:rsidR="00346004" w:rsidRPr="00B97B5D" w:rsidRDefault="00346004" w:rsidP="00E01D4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требования к содержанию и составу заявки на участие в запросе котировок в электронной форме;</w:t>
      </w:r>
    </w:p>
    <w:p w:rsidR="00346004" w:rsidRPr="00B97B5D" w:rsidRDefault="00346004" w:rsidP="00E01D4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место, условия и сроки (периоды) поставки товара, выполнения работы, оказания услуги;</w:t>
      </w:r>
    </w:p>
    <w:p w:rsidR="00346004" w:rsidRPr="00B97B5D" w:rsidRDefault="00346004" w:rsidP="00E01D4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форма, сроки и порядок оплаты товара, работы, услуги;</w:t>
      </w:r>
    </w:p>
    <w:p w:rsidR="00346004" w:rsidRPr="00B97B5D" w:rsidRDefault="00346004" w:rsidP="00E01D4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346004" w:rsidRPr="00B97B5D" w:rsidRDefault="00346004" w:rsidP="0091315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97B5D">
        <w:rPr>
          <w:rFonts w:ascii="Times New Roman" w:hAnsi="Times New Roman" w:cs="Times New Roman"/>
          <w:color w:val="000000" w:themeColor="text1"/>
          <w:sz w:val="28"/>
          <w:szCs w:val="28"/>
        </w:rPr>
        <w:t xml:space="preserve">6) </w:t>
      </w:r>
      <w:r w:rsidRPr="00B97B5D">
        <w:rPr>
          <w:rFonts w:ascii="Times New Roman" w:eastAsia="Times New Roman" w:hAnsi="Times New Roman" w:cs="Times New Roman"/>
          <w:sz w:val="28"/>
          <w:szCs w:val="28"/>
          <w:lang w:eastAsia="ru-RU"/>
        </w:rPr>
        <w:t>порядок, место, дата начала и дата окончания срока подачи заявок на участие в закупке;</w:t>
      </w:r>
    </w:p>
    <w:p w:rsidR="00346004" w:rsidRPr="00B97B5D" w:rsidRDefault="00346004" w:rsidP="00E01D4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 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46004" w:rsidRPr="00B97B5D" w:rsidRDefault="00346004" w:rsidP="00E01D45">
      <w:pPr>
        <w:pStyle w:val="ConsPlusNormal"/>
        <w:ind w:firstLine="540"/>
        <w:jc w:val="both"/>
        <w:rPr>
          <w:rFonts w:ascii="Times New Roman" w:hAnsi="Times New Roman" w:cs="Times New Roman"/>
          <w:sz w:val="28"/>
          <w:szCs w:val="28"/>
        </w:rPr>
      </w:pPr>
      <w:r w:rsidRPr="00B97B5D">
        <w:rPr>
          <w:rFonts w:ascii="Times New Roman" w:hAnsi="Times New Roman" w:cs="Times New Roman"/>
          <w:sz w:val="28"/>
          <w:szCs w:val="28"/>
        </w:rPr>
        <w:t xml:space="preserve">8) размер обеспечения заявки на участие в запросе котировок в электронной форме, срок и порядок предоставления обеспечения, в случае установления Заказчиком требования обеспечения заявки на участие в запросе котировок в электронной форме; </w:t>
      </w:r>
    </w:p>
    <w:p w:rsidR="00346004" w:rsidRPr="00B97B5D" w:rsidRDefault="00346004" w:rsidP="00E01D4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9) порядок и срок отзыва заявок на участие в запросе котировок в электронной форме, порядок возврата заявок на участие в запросе котировок в электронной форме (в том числе поступивших после окончания срока подачи заявок); </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 сведения о возможности Заказчика изменить предусмотренные договором количество товаров, объем работ, услуг;</w:t>
      </w:r>
    </w:p>
    <w:p w:rsidR="00346004" w:rsidRPr="00B97B5D" w:rsidRDefault="00346004" w:rsidP="00E01D45">
      <w:pPr>
        <w:pStyle w:val="ConsPlusNormal"/>
        <w:tabs>
          <w:tab w:val="left" w:pos="5245"/>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11)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49 настоящего Положения;</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12) срок со дня размещения в Единой информационной системе протокола рассмотрения заявок в электронной форме, в течение которого победитель запроса котировок в электронной форме должен подписать проект договора.</w:t>
      </w:r>
    </w:p>
    <w:p w:rsidR="00346004" w:rsidRPr="00B97B5D" w:rsidRDefault="00346004" w:rsidP="008C4E43">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30.3. </w:t>
      </w:r>
      <w:r w:rsidRPr="00B97B5D">
        <w:rPr>
          <w:rFonts w:ascii="Times New Roman" w:eastAsiaTheme="minorHAnsi" w:hAnsi="Times New Roman" w:cs="Times New Roman"/>
          <w:color w:val="000000" w:themeColor="text1"/>
          <w:sz w:val="28"/>
          <w:szCs w:val="28"/>
          <w:lang w:eastAsia="en-US"/>
        </w:rPr>
        <w:t xml:space="preserve">В случае если при заключении договора объем подлежащих выполнению </w:t>
      </w:r>
      <w:r w:rsidRPr="00B97B5D">
        <w:rPr>
          <w:rFonts w:ascii="Times New Roman" w:eastAsiaTheme="minorHAnsi" w:hAnsi="Times New Roman" w:cs="Times New Roman"/>
          <w:color w:val="000000" w:themeColor="text1"/>
          <w:sz w:val="28"/>
          <w:szCs w:val="28"/>
          <w:lang w:eastAsia="en-US"/>
        </w:rPr>
        <w:lastRenderedPageBreak/>
        <w:t>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и котировочной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и котировочной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и котировочной документации.</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30.4. Котировочная документация может содержать требование о соответствии поставляемого товара образцу или макету товара. В этом случае к котировочной документации должен быть приложен такой образец или макет товара, который является неотъемлемой частью котировочной документации.</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30.5. К котировочной документации должен быть приложен проект договора, который является неотъемлемой частью котировочной документации (в случае проведения запроса котировок по нескольким лотам – проект договора в отношении каждого лота).</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30.6. В состав котировочной документации входит также техническое задание.</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30.7. Котировочная документация подлежит обязательному размещению в Единой информационной системе одновременно с извещением о проведении запроса котировок. Котировочная документация должна быть доступна для ознакомления в Единой информационной системе без взимания платы. Предоставление котировочной документации (в том числе по запросам заинтересованных лиц) до размещения извещения о проведении запроса котировок в электронной форме не допускается.</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30.8. Сведения, содержащиеся в котировочной документации, должны соответствовать сведениям, указанным в извещении о проведении запроса котировок в электронной форме.</w:t>
      </w:r>
    </w:p>
    <w:p w:rsidR="00346004" w:rsidRPr="00B97B5D" w:rsidRDefault="00346004" w:rsidP="00E01D4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30.9. После даты размещения извещения о проведении запроса котировок в электронной форме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котировочную документацию в порядке, указанном в извещении о проведении </w:t>
      </w:r>
      <w:r w:rsidRPr="00B97B5D">
        <w:rPr>
          <w:rFonts w:ascii="Times New Roman" w:hAnsi="Times New Roman" w:cs="Times New Roman"/>
          <w:color w:val="000000" w:themeColor="text1"/>
          <w:sz w:val="28"/>
          <w:szCs w:val="28"/>
        </w:rPr>
        <w:lastRenderedPageBreak/>
        <w:t>запроса котировок в электронной форме. При этом котировочная документация предоставляется в форме документа на бумажном носителе после внесения данным лицом платы за предоставление котировочной документации, если данная плата установлена Заказчиком и указание об этом содержится в извещении о проведении запроса котировок, за исключением случаев предоставления котировочной документации в форме электронного документа. Размер данной платы не должен превышать расходы Заказчика на изготовление копии котировочной документации и доставку ее лицу, подавшему указанное заявление, посредством почтовой связи. Предоставление котировочной документации в форме электронного документа осуществляется без взимания платы, за исключением платы, которая может взиматься за предоставление котировочной документации на электронном носителе.</w:t>
      </w: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31. Порядок подачи заявок на участие в запросе котировок в электронной форме</w:t>
      </w: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4D0B57">
      <w:pPr>
        <w:pStyle w:val="ConsPlusNormal"/>
        <w:ind w:firstLine="540"/>
        <w:jc w:val="both"/>
        <w:rPr>
          <w:rFonts w:ascii="Times New Roman" w:eastAsia="Calibr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31.1. Для участия в запросе котировок в электронной форме участник запроса котировок подает заявку на участие в запросе котировок в срок, которые установлены котировочной документацией.</w:t>
      </w:r>
      <w:r w:rsidRPr="00B97B5D">
        <w:rPr>
          <w:rFonts w:ascii="Times New Roman" w:eastAsia="Calibri" w:hAnsi="Times New Roman" w:cs="Times New Roman"/>
          <w:color w:val="000000" w:themeColor="text1"/>
          <w:sz w:val="28"/>
          <w:szCs w:val="28"/>
          <w:lang w:eastAsia="en-US"/>
        </w:rPr>
        <w:t xml:space="preserve"> </w:t>
      </w:r>
    </w:p>
    <w:p w:rsidR="00346004" w:rsidRPr="00B97B5D" w:rsidRDefault="00346004" w:rsidP="004D0B57">
      <w:pPr>
        <w:pStyle w:val="ConsPlusNormal"/>
        <w:ind w:firstLine="540"/>
        <w:jc w:val="both"/>
        <w:rPr>
          <w:rFonts w:ascii="Times New Roman" w:eastAsia="Calibri" w:hAnsi="Times New Roman" w:cs="Times New Roman"/>
          <w:color w:val="000000" w:themeColor="text1"/>
          <w:sz w:val="28"/>
          <w:szCs w:val="28"/>
          <w:lang w:eastAsia="en-US"/>
        </w:rPr>
      </w:pPr>
      <w:r w:rsidRPr="00B97B5D">
        <w:rPr>
          <w:rFonts w:ascii="Times New Roman" w:eastAsia="Calibri" w:hAnsi="Times New Roman" w:cs="Times New Roman"/>
          <w:color w:val="000000" w:themeColor="text1"/>
          <w:sz w:val="28"/>
          <w:szCs w:val="28"/>
          <w:lang w:eastAsia="en-US"/>
        </w:rPr>
        <w:t xml:space="preserve">Заявка на участие </w:t>
      </w:r>
      <w:r w:rsidRPr="00B97B5D">
        <w:rPr>
          <w:rFonts w:ascii="Times New Roman" w:hAnsi="Times New Roman" w:cs="Times New Roman"/>
          <w:color w:val="000000" w:themeColor="text1"/>
          <w:sz w:val="28"/>
          <w:szCs w:val="28"/>
        </w:rPr>
        <w:t xml:space="preserve">в запросе котировок в электронной форме </w:t>
      </w:r>
      <w:r w:rsidRPr="00B97B5D">
        <w:rPr>
          <w:rFonts w:ascii="Times New Roman" w:eastAsia="Calibri" w:hAnsi="Times New Roman" w:cs="Times New Roman"/>
          <w:color w:val="000000" w:themeColor="text1"/>
          <w:sz w:val="28"/>
          <w:szCs w:val="28"/>
          <w:lang w:eastAsia="en-US"/>
        </w:rPr>
        <w:t>направляется участником запроса котировок оператору электронной площадки.</w:t>
      </w:r>
    </w:p>
    <w:p w:rsidR="00346004" w:rsidRPr="00B97B5D" w:rsidRDefault="00346004" w:rsidP="004D0B5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31.3. Заявка на участие в запросе котировок в электронной форме должна содержать:</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сведения и документы об участнике запроса котировок в электронной форме, подавшем такую заявку:</w:t>
      </w:r>
    </w:p>
    <w:p w:rsidR="00346004" w:rsidRPr="00B97B5D" w:rsidRDefault="00346004" w:rsidP="002342A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в электронной форме (при их наличии);</w:t>
      </w:r>
    </w:p>
    <w:p w:rsidR="00346004" w:rsidRPr="00B97B5D" w:rsidRDefault="00346004" w:rsidP="00351FC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sz w:val="28"/>
          <w:szCs w:val="28"/>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30 дней до дня размещения в </w:t>
      </w:r>
      <w:r w:rsidRPr="00B97B5D">
        <w:rPr>
          <w:rFonts w:ascii="Times New Roman" w:hAnsi="Times New Roman" w:cs="Times New Roman"/>
          <w:color w:val="000000" w:themeColor="text1"/>
          <w:sz w:val="28"/>
          <w:szCs w:val="28"/>
        </w:rPr>
        <w:lastRenderedPageBreak/>
        <w:t>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котировок в электронной форме;</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копии учредительных документов участника запроса котировок в электронной форме (для юридических лиц);</w:t>
      </w:r>
    </w:p>
    <w:p w:rsidR="00346004" w:rsidRPr="00B97B5D" w:rsidRDefault="00346004" w:rsidP="00A916E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6004" w:rsidRPr="00B97B5D" w:rsidRDefault="00346004" w:rsidP="00A916E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6004" w:rsidRPr="00B97B5D" w:rsidRDefault="00346004" w:rsidP="00A916E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В случае если получение указанных решений до истечения срока подачи заявок на участие в запросе котировок в электронной форме для участника запроса </w:t>
      </w:r>
      <w:r w:rsidRPr="00B97B5D">
        <w:rPr>
          <w:rFonts w:ascii="Times New Roman" w:hAnsi="Times New Roman" w:cs="Times New Roman"/>
          <w:color w:val="000000" w:themeColor="text1"/>
          <w:sz w:val="28"/>
          <w:szCs w:val="28"/>
        </w:rPr>
        <w:lastRenderedPageBreak/>
        <w:t xml:space="preserve">котировок в электронной форме  невозможно в силу необходимости соблюдения установленного законодательством и учредительными документами участника запроса котировок в электронной форме порядка созыва заседания органа, к компетенции которого относится вопрос об одобрении или о совершении  сделок, участник запроса котировок в электронной форме обязан представить письмо, содержащее обязательство в случае признания его победителем </w:t>
      </w:r>
      <w:r>
        <w:rPr>
          <w:rFonts w:ascii="Times New Roman" w:hAnsi="Times New Roman" w:cs="Times New Roman"/>
          <w:color w:val="000000" w:themeColor="text1"/>
          <w:sz w:val="28"/>
          <w:szCs w:val="28"/>
        </w:rPr>
        <w:t>запроса котировок в электронной форме</w:t>
      </w:r>
      <w:r w:rsidRPr="00B97B5D">
        <w:rPr>
          <w:rFonts w:ascii="Times New Roman" w:hAnsi="Times New Roman" w:cs="Times New Roman"/>
          <w:color w:val="000000" w:themeColor="text1"/>
          <w:sz w:val="28"/>
          <w:szCs w:val="28"/>
        </w:rPr>
        <w:t xml:space="preserve"> представить вышеуказанные решения до момента заключения договора.</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 </w:t>
      </w:r>
      <w:r w:rsidRPr="00B97B5D">
        <w:rPr>
          <w:rStyle w:val="blk"/>
          <w:rFonts w:ascii="Times New Roman" w:hAnsi="Times New Roman" w:cs="Times New Roman"/>
          <w:color w:val="000000" w:themeColor="text1"/>
          <w:sz w:val="28"/>
          <w:szCs w:val="28"/>
        </w:rPr>
        <w:t xml:space="preserve">согласие участника запроса котировок </w:t>
      </w:r>
      <w:r w:rsidRPr="00B97B5D">
        <w:rPr>
          <w:rFonts w:ascii="Times New Roman" w:hAnsi="Times New Roman" w:cs="Times New Roman"/>
          <w:color w:val="000000" w:themeColor="text1"/>
          <w:sz w:val="28"/>
          <w:szCs w:val="28"/>
        </w:rPr>
        <w:t>в электронной форме</w:t>
      </w:r>
      <w:r w:rsidRPr="00B97B5D">
        <w:rPr>
          <w:rStyle w:val="blk"/>
          <w:rFonts w:ascii="Times New Roman" w:hAnsi="Times New Roman" w:cs="Times New Roman"/>
          <w:color w:val="000000" w:themeColor="text1"/>
          <w:sz w:val="28"/>
          <w:szCs w:val="28"/>
        </w:rPr>
        <w:t xml:space="preserve">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r w:rsidRPr="00B97B5D">
        <w:rPr>
          <w:rFonts w:ascii="Times New Roman" w:hAnsi="Times New Roman" w:cs="Times New Roman"/>
          <w:color w:val="000000" w:themeColor="text1"/>
          <w:sz w:val="28"/>
          <w:szCs w:val="28"/>
        </w:rPr>
        <w:t xml:space="preserve"> В случаях, предусмотренных котировочной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rsidR="00346004" w:rsidRPr="00B97B5D" w:rsidRDefault="00346004" w:rsidP="0089541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97B5D">
        <w:rPr>
          <w:rFonts w:ascii="Times New Roman" w:hAnsi="Times New Roman" w:cs="Times New Roman"/>
          <w:sz w:val="28"/>
          <w:szCs w:val="28"/>
        </w:rPr>
        <w:t xml:space="preserve">4) согласие субъекта персональных данных на обработку его персональных данных (для </w:t>
      </w:r>
      <w:r w:rsidRPr="00B97B5D">
        <w:rPr>
          <w:rFonts w:ascii="Times New Roman" w:hAnsi="Times New Roman" w:cs="Times New Roman"/>
          <w:color w:val="000000" w:themeColor="text1"/>
          <w:sz w:val="28"/>
          <w:szCs w:val="28"/>
        </w:rPr>
        <w:t>участника запроса котировок в электронной форме – физического лица)</w:t>
      </w:r>
      <w:r w:rsidRPr="00B97B5D">
        <w:rPr>
          <w:rFonts w:ascii="Times New Roman" w:hAnsi="Times New Roman" w:cs="Times New Roman"/>
          <w:sz w:val="28"/>
          <w:szCs w:val="28"/>
        </w:rPr>
        <w:t>.</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31.4.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346004" w:rsidRPr="00B97B5D" w:rsidRDefault="00346004" w:rsidP="00117DB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электронной подписью лица, имеющего право действовать от имени участника запроса котировок в электронной форме.</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31.7. 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31.8. Прием заявок на участие в запросе котировок в электронной форме прекращается в день и время, указанное в извещении о проведении запроса котировок в электронной форме.</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lastRenderedPageBreak/>
        <w:t>31.9.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31.10.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заявки на участие в запросе котировок в электронной форме, запрос котировок в электронной форме признается несостоявшимся.</w:t>
      </w:r>
    </w:p>
    <w:p w:rsidR="00346004" w:rsidRPr="00B97B5D" w:rsidRDefault="00346004" w:rsidP="006744D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31.11. Порядок возврата участникам запроса котировок в электронной форме денежных средств, внесенных в качестве обеспечения заявок на участие в запросе котировок в электронной форме, если таковое требование обеспечения заявки на участие в запросе котировок в электронной форме было установлено в котировочной документации, определяется разделом 9 настоящего Положения.</w:t>
      </w:r>
    </w:p>
    <w:p w:rsidR="00346004" w:rsidRPr="00B97B5D" w:rsidRDefault="00346004" w:rsidP="00F3625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31.12. 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32. Рассмотрение заявок на участие в запросе котировок</w:t>
      </w:r>
    </w:p>
    <w:p w:rsidR="00346004" w:rsidRPr="00B97B5D" w:rsidRDefault="00346004" w:rsidP="00D74CD2">
      <w:pPr>
        <w:widowControl w:val="0"/>
        <w:autoSpaceDE w:val="0"/>
        <w:autoSpaceDN w:val="0"/>
        <w:adjustRightInd w:val="0"/>
        <w:spacing w:after="0" w:line="238" w:lineRule="auto"/>
        <w:ind w:firstLine="709"/>
        <w:jc w:val="both"/>
        <w:rPr>
          <w:rFonts w:ascii="Times New Roman" w:hAnsi="Times New Roman" w:cs="Times New Roman"/>
          <w:b/>
          <w:color w:val="000000" w:themeColor="text1"/>
          <w:sz w:val="28"/>
          <w:szCs w:val="28"/>
        </w:rPr>
      </w:pPr>
    </w:p>
    <w:p w:rsidR="00346004" w:rsidRPr="00B97B5D" w:rsidRDefault="00346004" w:rsidP="00554197">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32.1. Комиссия рассматривает заявки на участие в запросе котировок в электронной форме на соответствие требованиям, установленным котировочной документацией, и осуществляет проверку соответствия участников запроса котировок в электронной форме требованиям, установленным котировочной документацией.</w:t>
      </w:r>
    </w:p>
    <w:p w:rsidR="00346004" w:rsidRPr="00B97B5D" w:rsidRDefault="00346004" w:rsidP="00554197">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32.2.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346004" w:rsidRPr="00B97B5D" w:rsidRDefault="00346004" w:rsidP="00876C96">
      <w:pPr>
        <w:pStyle w:val="ConsPlusNormal"/>
        <w:ind w:firstLine="53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32.3.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346004" w:rsidRPr="00B97B5D" w:rsidRDefault="00346004" w:rsidP="009E4750">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32.4.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8.3 настоящего Положения.</w:t>
      </w:r>
    </w:p>
    <w:p w:rsidR="00346004" w:rsidRPr="00B97B5D" w:rsidRDefault="00346004" w:rsidP="004D181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32.5. В случае установления факта подачи одним участником запроса котировок </w:t>
      </w:r>
      <w:r w:rsidRPr="00B97B5D">
        <w:rPr>
          <w:rFonts w:ascii="Times New Roman" w:hAnsi="Times New Roman" w:cs="Times New Roman"/>
          <w:color w:val="000000" w:themeColor="text1"/>
          <w:sz w:val="28"/>
          <w:szCs w:val="28"/>
        </w:rPr>
        <w:lastRenderedPageBreak/>
        <w:t>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346004" w:rsidRPr="00B97B5D" w:rsidRDefault="00346004" w:rsidP="00876C9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32.6. Результаты рассмотрения заявок на участие в запросе котировок в электронной форме оформляются протоколом рассмотрения заявок в электронной форме, который подписывается всеми присутствующими на заседании членами Комиссии и в котором должна содержаться следующая информация:</w:t>
      </w:r>
    </w:p>
    <w:p w:rsidR="00346004" w:rsidRPr="00B97B5D" w:rsidRDefault="00346004" w:rsidP="00876C9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w:t>
      </w:r>
    </w:p>
    <w:p w:rsidR="00346004" w:rsidRPr="00B97B5D" w:rsidRDefault="00346004" w:rsidP="00876C9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место, дата, время проведения рассмотрения заявок;</w:t>
      </w:r>
    </w:p>
    <w:p w:rsidR="00346004" w:rsidRPr="00B97B5D" w:rsidRDefault="00346004" w:rsidP="00876C9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общее количество поступивших заявок на участие в запросе котировок в электронной форме, перечень участников запроса котировок в электронной форме, подавших заявки на участие в запросе котировок в электронной форме;</w:t>
      </w:r>
    </w:p>
    <w:p w:rsidR="00346004" w:rsidRPr="00B97B5D" w:rsidRDefault="00346004" w:rsidP="00876C9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поименный состав присутствующих членов Комиссии при рассмотрении заявок;</w:t>
      </w:r>
    </w:p>
    <w:p w:rsidR="00346004" w:rsidRPr="00B97B5D" w:rsidRDefault="00346004" w:rsidP="00876C9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запроса котировок в электронной форме, заявка на участие в запросе котировок в электронной форме которого рассмотрена;</w:t>
      </w:r>
    </w:p>
    <w:p w:rsidR="00346004" w:rsidRPr="00B97B5D" w:rsidRDefault="00346004" w:rsidP="00876C9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 допуске участника запроса котировок в электронной форме к участию в запросе котировок в электронной форме и признании его участником запроса котировок в электронной форме или об отказе в допуске участника запроса котировок в электронной форме к участию в запросе котировок в электронной форме с обоснованием такого решения и с указанием положений настоящего Положения, которым не соответствует участник запроса котировок в электронной форме, положений котировочной документации, которым не соответствует заявка на участие в запросе котировок в электронной форме этого участника запроса котировок в электронной форме, положений такой заявки на участие в запросе котировок в электронной форме, которые не соответствуют требованиям котировочной документации;</w:t>
      </w:r>
    </w:p>
    <w:p w:rsidR="00346004" w:rsidRPr="00B97B5D" w:rsidRDefault="00346004" w:rsidP="00876C9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о признании запроса котировок в электронной форме несостоявшимся в случаях, предусмотренных настоящим Положением, с указанием оснований признания его таковым.</w:t>
      </w:r>
    </w:p>
    <w:p w:rsidR="00346004" w:rsidRPr="00B97B5D" w:rsidRDefault="00346004" w:rsidP="00A916E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32.7. Протокол рассмотрения заявок на участие в запросе котировок в электронной форме подписывается всеми присутствующими членами Комиссии, направляется оператору электронной площадки и размещается в Единой информационной системе </w:t>
      </w:r>
      <w:r w:rsidRPr="00B97B5D">
        <w:rPr>
          <w:rFonts w:ascii="Times New Roman" w:hAnsi="Times New Roman" w:cs="Times New Roman"/>
          <w:sz w:val="28"/>
          <w:szCs w:val="28"/>
        </w:rPr>
        <w:t>не позднее чем через 3 дня со дня его подписания</w:t>
      </w:r>
      <w:r w:rsidRPr="00B97B5D">
        <w:rPr>
          <w:rFonts w:ascii="Times New Roman" w:hAnsi="Times New Roman" w:cs="Times New Roman"/>
          <w:color w:val="000000" w:themeColor="text1"/>
          <w:sz w:val="28"/>
          <w:szCs w:val="28"/>
        </w:rPr>
        <w:t xml:space="preserve">. </w:t>
      </w:r>
    </w:p>
    <w:p w:rsidR="00346004" w:rsidRPr="00B97B5D" w:rsidRDefault="00346004" w:rsidP="00A916E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Протокол рассмотрения заявок на участие на участие в запросе котировок в электронной форме составляется в одном экземпляре, который хранится у Заказчика.</w:t>
      </w:r>
    </w:p>
    <w:p w:rsidR="00346004" w:rsidRPr="00B97B5D" w:rsidRDefault="00346004" w:rsidP="00A916E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32.8. Запрос котировок в электронной форме признается несостоявшимся по результатам рассмотрения заявок на участие в запросе котировок в электронной </w:t>
      </w:r>
      <w:r w:rsidRPr="00B97B5D">
        <w:rPr>
          <w:rFonts w:ascii="Times New Roman" w:hAnsi="Times New Roman" w:cs="Times New Roman"/>
          <w:color w:val="000000" w:themeColor="text1"/>
          <w:sz w:val="28"/>
          <w:szCs w:val="28"/>
        </w:rPr>
        <w:lastRenderedPageBreak/>
        <w:t>форме в случае, если:</w:t>
      </w:r>
    </w:p>
    <w:p w:rsidR="00346004" w:rsidRPr="00B97B5D" w:rsidRDefault="00346004" w:rsidP="00A916E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подана только одна заявка на участие в запросе котировок в электронной форме; </w:t>
      </w:r>
    </w:p>
    <w:p w:rsidR="00346004" w:rsidRPr="00B97B5D" w:rsidRDefault="00346004" w:rsidP="00A916EF">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 подано ни одной заявки на участие в запросе котировок в электронной форме;</w:t>
      </w:r>
    </w:p>
    <w:p w:rsidR="00346004" w:rsidRPr="00B97B5D" w:rsidRDefault="00346004" w:rsidP="00D74CD2">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 основании результатов рассмотрения Комиссией заявок на участие в запросе котировок в электронной форме принято решение об отклонении всех заявок на участие в запросе котировок в электронной форме или на основании результатов рассмотрения Комиссией заявок на участие в запросе котировок в электронной форме принято решение о допуске к участию в запросе котировок единственного участника запроса котировок в электронной форме.</w:t>
      </w:r>
    </w:p>
    <w:p w:rsidR="00346004" w:rsidRPr="00B97B5D" w:rsidRDefault="00346004" w:rsidP="00D74CD2">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32.9. Договор заключается на условиях, предусмотренных извещением о проведении запроса котировок в электронной форме и котировочной документацией, по начальной (максимальной) цене договора.</w:t>
      </w:r>
    </w:p>
    <w:p w:rsidR="00346004" w:rsidRPr="00B97B5D" w:rsidRDefault="00346004" w:rsidP="00D74CD2">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случаях если запрос котировок признается несостоявшимся, Заказчик вправе отказаться от проведения повторного запроса котировок в электронной форме, в случае если утрачена потребность в закупке предполагаемого предмета договора, либо объявить о проведении повторного запроса котировок в электронной форме. При этом Заказчик вправе изменить условия запроса котировок в электронной форме.</w:t>
      </w:r>
    </w:p>
    <w:p w:rsidR="00346004" w:rsidRPr="00B97B5D" w:rsidRDefault="00346004" w:rsidP="00D74CD2">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32.10. Заказчик обязан осуществлять аудиозапись, а также вправе осуществлять видеозапись рассмотрения заявок на участие в запросе котировок в электронной форме.</w:t>
      </w:r>
    </w:p>
    <w:p w:rsidR="00346004" w:rsidRPr="00B97B5D" w:rsidRDefault="00346004" w:rsidP="00554197">
      <w:pPr>
        <w:pStyle w:val="1"/>
        <w:rPr>
          <w:color w:val="000000" w:themeColor="text1"/>
          <w:szCs w:val="28"/>
        </w:rPr>
      </w:pPr>
    </w:p>
    <w:p w:rsidR="00346004" w:rsidRPr="00B97B5D" w:rsidRDefault="00346004" w:rsidP="007C4910">
      <w:pPr>
        <w:rPr>
          <w:color w:val="000000" w:themeColor="text1"/>
        </w:rPr>
      </w:pPr>
    </w:p>
    <w:p w:rsidR="00346004" w:rsidRPr="00B97B5D" w:rsidRDefault="00346004" w:rsidP="009E4750">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 Порядок проведения запроса котировок в электронной форме</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33.1. В запросе котировок в электронной форме могут участвовать только аккредитованные в соответствии с регламентом электронной площадки и допущенные к участию в запросе котировок в электронной форме его участники.</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33.2. Запрос котировок в электронной форме проводится на электронной площадке в указанный в извещении о его проведении и определенный в соответствии с пунктом 33.3 настоящего Положения день. Время начала проведения запроса котировок в электронной форме устанавливается оператором электронной площадки в соответствии со временем часовой зоны, в которой расположен Заказчик.</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33.3. Днем проведения запроса котировок в электронной форме является рабочий день, следующий после истечения 2 дней с даты окончания срока рассмотрения заявок на участие в запросе котировок в электронной форме.</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33.4. Запрос котировок в электронной форме проводится путем снижения начальной (максимальной) цены договора, указанной в извещении о проведении запроса котировок в электронной форме, в порядке, установленном настоящим разделом.</w:t>
      </w:r>
    </w:p>
    <w:p w:rsidR="00346004" w:rsidRPr="00B97B5D" w:rsidRDefault="00346004" w:rsidP="007C491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33.5. Если в котировочной документации указана общая начальная </w:t>
      </w:r>
      <w:r w:rsidRPr="00B97B5D">
        <w:rPr>
          <w:rFonts w:ascii="Times New Roman" w:hAnsi="Times New Roman" w:cs="Times New Roman"/>
          <w:color w:val="000000" w:themeColor="text1"/>
          <w:sz w:val="28"/>
          <w:szCs w:val="28"/>
        </w:rPr>
        <w:lastRenderedPageBreak/>
        <w:t>(максимальная) цена запасных частей к технике, оборудованию либо в случае, предусмотренном пунктом 30.3 настоящего Положения,</w:t>
      </w:r>
      <w:r w:rsidRPr="00B97B5D">
        <w:rPr>
          <w:rFonts w:ascii="Times New Roman" w:eastAsiaTheme="minorHAnsi" w:hAnsi="Times New Roman" w:cs="Times New Roman"/>
          <w:color w:val="000000" w:themeColor="text1"/>
          <w:sz w:val="28"/>
          <w:szCs w:val="28"/>
          <w:lang w:eastAsia="en-US"/>
        </w:rPr>
        <w:t xml:space="preserve"> </w:t>
      </w:r>
      <w:r w:rsidRPr="00B97B5D">
        <w:rPr>
          <w:rFonts w:ascii="Times New Roman" w:hAnsi="Times New Roman" w:cs="Times New Roman"/>
          <w:color w:val="000000" w:themeColor="text1"/>
          <w:sz w:val="28"/>
          <w:szCs w:val="28"/>
        </w:rPr>
        <w:t>начальная (максимальная) цена единицы товара, работы или услуги, такой запрос котировок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346004" w:rsidRPr="00866A43"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66A43">
        <w:rPr>
          <w:rFonts w:ascii="Times New Roman" w:hAnsi="Times New Roman" w:cs="Times New Roman"/>
          <w:color w:val="000000" w:themeColor="text1"/>
          <w:sz w:val="28"/>
          <w:szCs w:val="28"/>
        </w:rPr>
        <w:t>33.6. Величина снижения начальной (максимальной) цены договора (далее - «шаг запроса котировок в электронной форме») составляет от 0,5 процента до 5 процентов начальной (максимальной) цены договора.</w:t>
      </w:r>
    </w:p>
    <w:p w:rsidR="00346004" w:rsidRPr="00866A43"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66A43">
        <w:rPr>
          <w:rFonts w:ascii="Times New Roman" w:hAnsi="Times New Roman" w:cs="Times New Roman"/>
          <w:color w:val="000000" w:themeColor="text1"/>
          <w:sz w:val="28"/>
          <w:szCs w:val="28"/>
        </w:rPr>
        <w:t>33.7. При проведении запроса котировок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запроса котировок в электронной форме».</w:t>
      </w:r>
    </w:p>
    <w:p w:rsidR="00346004" w:rsidRPr="00866A43"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66A43">
        <w:rPr>
          <w:rFonts w:ascii="Times New Roman" w:hAnsi="Times New Roman" w:cs="Times New Roman"/>
          <w:color w:val="000000" w:themeColor="text1"/>
          <w:sz w:val="28"/>
          <w:szCs w:val="28"/>
        </w:rPr>
        <w:t>33.8. При проведении запроса котировок в электронной форме любой его участник также вправе подать предложение о цене договора независимо от «шага запроса котировок в электронной форме» при условии соблюдения требований, предусмотренных пунктом 33.9 настоящего Положения.</w:t>
      </w:r>
    </w:p>
    <w:p w:rsidR="00346004" w:rsidRPr="00866A43"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66A43">
        <w:rPr>
          <w:rFonts w:ascii="Times New Roman" w:hAnsi="Times New Roman" w:cs="Times New Roman"/>
          <w:color w:val="000000" w:themeColor="text1"/>
          <w:sz w:val="28"/>
          <w:szCs w:val="28"/>
        </w:rPr>
        <w:t>33.9. При проведении запроса котировок в электронной форме его участники подают предложения о цене договора с учетом следующих требований:</w:t>
      </w:r>
    </w:p>
    <w:p w:rsidR="00346004" w:rsidRPr="00866A43"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66A43">
        <w:rPr>
          <w:rFonts w:ascii="Times New Roman" w:hAnsi="Times New Roman" w:cs="Times New Roman"/>
          <w:color w:val="000000" w:themeColor="text1"/>
          <w:sz w:val="28"/>
          <w:szCs w:val="28"/>
        </w:rPr>
        <w:t xml:space="preserve">участник запроса котировок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rsidR="00346004" w:rsidRPr="00866A43"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66A43">
        <w:rPr>
          <w:rFonts w:ascii="Times New Roman" w:hAnsi="Times New Roman" w:cs="Times New Roman"/>
          <w:color w:val="000000" w:themeColor="text1"/>
          <w:sz w:val="28"/>
          <w:szCs w:val="28"/>
        </w:rPr>
        <w:t>участник запроса котировок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запроса котировок в электронной форме»;</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66A43">
        <w:rPr>
          <w:rFonts w:ascii="Times New Roman" w:hAnsi="Times New Roman" w:cs="Times New Roman"/>
          <w:color w:val="000000" w:themeColor="text1"/>
          <w:sz w:val="28"/>
          <w:szCs w:val="28"/>
        </w:rPr>
        <w:t>участник запроса котировок в электронной форме не вправе подать предложение о цене договора, которое ниже, чем текущее минимальное предложение о цене договора в случае, если</w:t>
      </w:r>
      <w:r w:rsidRPr="00B97B5D">
        <w:rPr>
          <w:rFonts w:ascii="Times New Roman" w:hAnsi="Times New Roman" w:cs="Times New Roman"/>
          <w:color w:val="000000" w:themeColor="text1"/>
          <w:sz w:val="28"/>
          <w:szCs w:val="28"/>
        </w:rPr>
        <w:t xml:space="preserve"> оно подано таким участником запроса котировок в электронной форме.</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33.10. От начала проведения запроса котировок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33.11 настоящего Положения.</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33.11. При проведении запроса котировок в электронной форме устанавливается время приема предложений участников запроса котировок в электронной форме о цене договора в соответствии с регламентом работы электронной торговой площадки.</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33.12. В случае если участником запроса котировок в электронной форме предложена цена договора, равная цене, предложенной другим участником запроса </w:t>
      </w:r>
      <w:r w:rsidRPr="00B97B5D">
        <w:rPr>
          <w:rFonts w:ascii="Times New Roman" w:hAnsi="Times New Roman" w:cs="Times New Roman"/>
          <w:color w:val="000000" w:themeColor="text1"/>
          <w:sz w:val="28"/>
          <w:szCs w:val="28"/>
        </w:rPr>
        <w:lastRenderedPageBreak/>
        <w:t>котировок в электронной форме, лучшим признается предложение о цене договора, поступившее раньше.</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33.13. В случае проведения в соответствии с пунктом 33.5 настоящего Положения запроса котировок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33.14. Протокол проведения запроса котировок в электронной форме размещается на электронной площадке и направляется Заказчику ее оператором в порядке и сроки, определенные регламентом работы электронной торговой площадки.</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В этом протоколе указываются адрес электронной площадки, дата, время начала и окончания запроса котировок в электронной форме, начальная (максимальная) цена договора, все минимальные предложения о цене договора, сделанные участниками запроса котировок в электронной форме и ранжированные по мере убывания с указанием порядковых номеров, присвоенных заявкам на участие в запросе котировок в электронной форме, которые поданы его участниками, сделавшими соответствующие предложения о цене договора, и с указанием времени поступления данных предложений.  </w:t>
      </w:r>
    </w:p>
    <w:p w:rsidR="00346004" w:rsidRPr="00B97B5D" w:rsidRDefault="00346004" w:rsidP="00EC7BB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33.15. В случае если в течение времени, установленного для приема предложений участников запроса котировок в электронной форме о цене договора, ни один из его участников не подал предложение о цене договора в соответствии с пунктом 33.7 настоящего Положения, такой запрос котировок в электронной форме признается несостоявшимся. Оператор электронной площадки размещает на ней протокол о признании запроса котировок в электронной форме несостоявшимся в сроки и порядке, определенными регламентом работы электронной торговой площадки.</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протоколе указываются адрес электронной площадки, дата, время начала и окончания запроса котировок в электронной форме, начальная (максимальная) цена договора.</w:t>
      </w:r>
    </w:p>
    <w:p w:rsidR="00346004" w:rsidRPr="00B97B5D" w:rsidRDefault="00346004" w:rsidP="00EC7BB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33.16. Любой участник запроса котировок в электронной форме после размещения на электронной площадке и в Единой информационной системе протокола проведения запроса котировок в электронной форме вправе направить оператору электронной площадки запрос о даче разъяснений результатов запроса котировок в электронной форме.</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33.17. В случае если при проведении запроса котировок в электронной форме цена договора снижена до 0,5 процента начальной (максимальной) цены договора или ниже, такой запрос котировок проводится на право заключить договор. При этом такой запрос котировок в электронной форме проводится путем повышения цены договора исходя из положений настоящего Положения о порядке проведения запроса котировок в электронной форме с учетом следующих особенностей:</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такой запрос котировок проводится до достижения цены договора не более чем 100 млн. рублей;</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участник такого запроса котировок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запроса котировок сделок от имени участника запроса котировок в электронной форме;</w:t>
      </w:r>
    </w:p>
    <w:p w:rsidR="00346004" w:rsidRPr="00B97B5D" w:rsidRDefault="00346004" w:rsidP="009E475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проведении запроса котировок в электронной форме.</w:t>
      </w:r>
    </w:p>
    <w:p w:rsidR="00346004" w:rsidRPr="00B97B5D" w:rsidRDefault="00346004" w:rsidP="007C4910">
      <w:pPr>
        <w:rPr>
          <w:color w:val="000000" w:themeColor="text1"/>
        </w:rPr>
      </w:pPr>
    </w:p>
    <w:p w:rsidR="00346004" w:rsidRPr="00B97B5D" w:rsidRDefault="00346004" w:rsidP="00720038">
      <w:pPr>
        <w:pStyle w:val="1"/>
        <w:rPr>
          <w:color w:val="000000" w:themeColor="text1"/>
          <w:szCs w:val="28"/>
        </w:rPr>
      </w:pPr>
    </w:p>
    <w:p w:rsidR="00346004" w:rsidRPr="00B97B5D" w:rsidRDefault="00346004" w:rsidP="00720038">
      <w:pPr>
        <w:pStyle w:val="1"/>
        <w:rPr>
          <w:color w:val="000000" w:themeColor="text1"/>
          <w:szCs w:val="28"/>
        </w:rPr>
      </w:pPr>
      <w:r w:rsidRPr="00B97B5D">
        <w:rPr>
          <w:color w:val="000000" w:themeColor="text1"/>
          <w:szCs w:val="28"/>
        </w:rPr>
        <w:t xml:space="preserve">34. Заключение договора по результатам запроса котировок в электронной форме </w:t>
      </w:r>
    </w:p>
    <w:p w:rsidR="00346004" w:rsidRPr="00B97B5D" w:rsidRDefault="00346004" w:rsidP="00A56D59">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4C23D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34.1. Заказчик в течение 3 дней со дня размещения в Единой информационной системе протокола проведения запроса котировок в электронной форме  передает победителю запроса котировок в электронной форме проект договора, составленный на условиях, предусмотренных извещением о проведении запроса котировок в электронной форме и котировочной документацией, указанных в заявке победителя, по цене, предложенной победителем запроса котировок в электронной форме.</w:t>
      </w:r>
    </w:p>
    <w:p w:rsidR="00346004" w:rsidRPr="00B97B5D" w:rsidRDefault="00346004" w:rsidP="00BB055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34.2. Договор должен быть заключен Заказчиком не ранее, чем через 10 дней со дня размещения в Единой информационной системе протокола проведения запроса котировок в электронной форме и не позднее 20 дней со дня размещения указанного протокола.</w:t>
      </w:r>
    </w:p>
    <w:p w:rsidR="00346004" w:rsidRPr="00B97B5D" w:rsidRDefault="00346004" w:rsidP="00BB05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34.3. Победитель запроса котировок в электронной форме либо участник запроса котировок в электронной форме, с которым заключается договор обязан подписать договор и представить все экземпляры договора Заказчику в срок, предусмотренный котировочной документацией. При этом победитель запроса котировок в электронной форме либо участник запроса котировок в электронной форме, с которым заключается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котировочной документацией. В случае если победителем запроса котировок в электронной форме либо участником запроса котировок в электронной форме, с которым заключается договор, не исполнены указанные требования, такой победитель либо участник признаются уклонившимся от заключения договора.</w:t>
      </w:r>
    </w:p>
    <w:p w:rsidR="00346004" w:rsidRPr="00B97B5D" w:rsidRDefault="00346004" w:rsidP="00BB055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34.4. При уклонении победителя запроса котировок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 и заключить договор с участником запроса котировок в электронной форме, заявке на участие в запросе котировок в электронной форме которого присвоен второй номер.</w:t>
      </w:r>
    </w:p>
    <w:p w:rsidR="00346004" w:rsidRPr="00B97B5D" w:rsidRDefault="00346004" w:rsidP="00BB055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Непредоставление участником запроса котировок в электронной форме, заявке которого присвоен второй номер, Заказчику в срок, установленный котировочной документацией,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котировок в электронной форме признается несостоявшимся.</w:t>
      </w:r>
    </w:p>
    <w:p w:rsidR="00346004" w:rsidRPr="00B97B5D" w:rsidRDefault="00346004" w:rsidP="00D74CD2">
      <w:pPr>
        <w:pStyle w:val="ConsPlusNormal"/>
        <w:ind w:firstLine="567"/>
        <w:jc w:val="both"/>
        <w:rPr>
          <w:rFonts w:ascii="Times New Roman" w:hAnsi="Times New Roman" w:cs="Times New Roman"/>
          <w:color w:val="000000" w:themeColor="text1"/>
          <w:sz w:val="28"/>
          <w:szCs w:val="28"/>
        </w:rPr>
      </w:pPr>
    </w:p>
    <w:p w:rsidR="00346004" w:rsidRPr="00B97B5D" w:rsidRDefault="00346004" w:rsidP="00D74CD2">
      <w:pPr>
        <w:pStyle w:val="ConsPlusNormal"/>
        <w:ind w:firstLine="567"/>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35. Последствия признания запроса котировок в электронной форме несостоявшимся</w:t>
      </w:r>
    </w:p>
    <w:p w:rsidR="00346004" w:rsidRPr="00B97B5D" w:rsidRDefault="00346004" w:rsidP="000877C6">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94536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35.1. Если запрос котировок в электронной форме признан несостоявшимся в случаях, когда подана единственная заявка и участник запроса котировок в электронной форме, ее подавший, признан участником запроса котировок в электронной форме либо когда только один участник запроса котировок в электронной форме, подавший заявку на участие в запросе котировок в электронной форме, признан участником запроса котировок в электронной форме, Заказчик в течение 3 дней со дня подписания протокола рассмотрения заявок на участие в запросе котировок в электронной форме передает участнику запроса котировок в электронной форме проект договора, который составляется путем включения условий исполнения договора, предложенных таким участником запроса котировок в электронной форме в заявке на участие в запросе котировок в электронной форме, в проект договора, прилагаемый к котировочной документации.</w:t>
      </w:r>
    </w:p>
    <w:p w:rsidR="00346004" w:rsidRPr="00B97B5D" w:rsidRDefault="00346004" w:rsidP="00945367">
      <w:pPr>
        <w:pStyle w:val="ConsPlusNormal"/>
        <w:tabs>
          <w:tab w:val="left" w:pos="3119"/>
        </w:tabs>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проект договора был передан такому участнику, а участник не представил Заказчику в срок, предусмотренный котировочной документацией, подписанный с его стороны договор, а также обеспечение исполнения договора, если требование об обеспечении исполнения договора установлено котировочной документацией, такой участник запроса котировок в электронной форме признается уклонившимся от заключения договора.</w:t>
      </w:r>
    </w:p>
    <w:p w:rsidR="00346004" w:rsidRPr="00B97B5D" w:rsidRDefault="00346004" w:rsidP="003B6552">
      <w:pPr>
        <w:spacing w:after="0" w:line="240" w:lineRule="auto"/>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35.2. Если запрос котировок в электронной форме признан несостоявшимся по причине отсутствия поданных заявок или по причине отсутствия предложений участников запроса котировок в электронной форме о цене договора или если запрос котировок в электронной форме признан несостоявшимся и договор не заключен с единственным участником запроса котировок в электронной форме, подавшим заявку, или с единственным участником запроса котировок в электронной форме, допущенным к участию в запросе котировок в электронной форме, или если запрос котировок в электронной форме признан несостоявшимся в связи с тем, что победитель запроса котировок в электронной форме либо участник запроса котировок в электронной форме, заявке на участие в запросе котировок в электронной форме  которого присвоен второй номер, отказались либо уклонились от заключения договора, Заказчик вправе отказаться от проведения повторного запроса котировок в электронной форме или объявить о проведении повторного запроса котировок в электронной форме. В этих случаях Заказчик обязан внести изменения в План закупок в порядке, установленном разделом 3 настоящего Положения.</w:t>
      </w:r>
    </w:p>
    <w:p w:rsidR="00346004" w:rsidRPr="00B97B5D" w:rsidRDefault="00346004" w:rsidP="000877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35.3. В случае принятия решения о проведении повторного запроса котировок в электронной форме, Заказчик вправе изменить условия закупки. 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котировочной документации (документации о закупке) и проекте договора, должны соответствовать требованиям и условиям, которые содержались в котировочной документации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повторной конкурентной процедуры.</w:t>
      </w:r>
    </w:p>
    <w:p w:rsidR="00346004" w:rsidRPr="00B97B5D" w:rsidRDefault="00346004" w:rsidP="00A56D59">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35.4. В случае если повторный запрос котировок признан несостоявшимся, Заказчик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вправе заключить договор с единственным поставщиком (подрядчиком, исполнителем).</w:t>
      </w:r>
    </w:p>
    <w:p w:rsidR="00346004" w:rsidRPr="00B97B5D" w:rsidRDefault="00346004" w:rsidP="009B6E2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согласования заключения договор с единственным поставщиком не может превышать 10 рабочих дней.</w:t>
      </w:r>
    </w:p>
    <w:p w:rsidR="00346004" w:rsidRPr="00B97B5D" w:rsidRDefault="00346004" w:rsidP="005E7CAC">
      <w:pPr>
        <w:pStyle w:val="ConsPlusNormal"/>
        <w:ind w:firstLine="540"/>
        <w:jc w:val="both"/>
        <w:rPr>
          <w:rFonts w:ascii="Times New Roman" w:hAnsi="Times New Roman" w:cs="Times New Roman"/>
          <w:color w:val="000000" w:themeColor="text1"/>
          <w:sz w:val="28"/>
          <w:szCs w:val="28"/>
        </w:rPr>
      </w:pPr>
    </w:p>
    <w:p w:rsidR="00346004" w:rsidRPr="00B97B5D" w:rsidRDefault="00346004" w:rsidP="005E7CAC">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36. Запрос предложений</w:t>
      </w: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2273F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36.1. Заказчик вправе проводить закупки путем проведения запроса предложений в случае, 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 а 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346004" w:rsidRPr="00B97B5D" w:rsidRDefault="00346004" w:rsidP="009578C9">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36.2. Не допускается взимание с участников запроса предложений платы за участие в запросе предложений.</w:t>
      </w:r>
    </w:p>
    <w:p w:rsidR="00346004" w:rsidRPr="00B97B5D" w:rsidRDefault="00346004" w:rsidP="009578C9">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36.3. При проведении запроса предложений переговоры Заказчика или Комиссии с участником запроса предложений не допускаются. </w:t>
      </w:r>
    </w:p>
    <w:p w:rsidR="00346004" w:rsidRPr="00B97B5D" w:rsidRDefault="00346004" w:rsidP="009D5C5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36.4. Запрос предложений не влечет для Заказчика обязанности по заключению договора с победителем запроса предложений или иным его участником.</w:t>
      </w:r>
    </w:p>
    <w:p w:rsidR="00346004" w:rsidRPr="00B97B5D" w:rsidRDefault="00346004" w:rsidP="009578C9">
      <w:pPr>
        <w:pStyle w:val="ConsPlusNormal"/>
        <w:ind w:firstLine="540"/>
        <w:jc w:val="both"/>
        <w:rPr>
          <w:rFonts w:ascii="Times New Roman" w:hAnsi="Times New Roman" w:cs="Times New Roman"/>
          <w:color w:val="000000" w:themeColor="text1"/>
          <w:sz w:val="28"/>
          <w:szCs w:val="28"/>
        </w:rPr>
      </w:pPr>
    </w:p>
    <w:p w:rsidR="00346004" w:rsidRPr="00B97B5D" w:rsidRDefault="00346004" w:rsidP="009578C9">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 xml:space="preserve">37. </w:t>
      </w:r>
      <w:hyperlink w:anchor="_Toc437207532" w:history="1">
        <w:r w:rsidRPr="00B97B5D">
          <w:rPr>
            <w:rStyle w:val="aa"/>
            <w:noProof/>
            <w:color w:val="000000" w:themeColor="text1"/>
            <w:szCs w:val="28"/>
            <w:u w:val="none"/>
          </w:rPr>
          <w:t>Извещение о проведении</w:t>
        </w:r>
      </w:hyperlink>
      <w:r w:rsidRPr="00B97B5D">
        <w:rPr>
          <w:rStyle w:val="aa"/>
          <w:noProof/>
          <w:color w:val="000000" w:themeColor="text1"/>
          <w:szCs w:val="28"/>
          <w:u w:val="none"/>
        </w:rPr>
        <w:t xml:space="preserve"> </w:t>
      </w:r>
      <w:r w:rsidRPr="00B97B5D">
        <w:rPr>
          <w:color w:val="000000" w:themeColor="text1"/>
          <w:szCs w:val="28"/>
        </w:rPr>
        <w:t>запроса предложений</w:t>
      </w: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5E7CA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37.1. Извещение о проведении запроса предложений размещается Заказчиком в Единой информационной системе не менее чем за 7 дней до даты окончания срока подачи заявок на участие в запросе предложений.</w:t>
      </w:r>
    </w:p>
    <w:p w:rsidR="00346004" w:rsidRPr="00B97B5D" w:rsidRDefault="00346004" w:rsidP="00B27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37.2. В извещении о проведении запроса предложений должны быть указаны следующие сведения:</w:t>
      </w:r>
    </w:p>
    <w:p w:rsidR="00346004" w:rsidRPr="00B97B5D" w:rsidRDefault="00346004" w:rsidP="00B27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rsidR="00346004" w:rsidRPr="00B97B5D" w:rsidRDefault="00346004" w:rsidP="00B27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предмет договора с указанием количества поставляемого товара, объема выполняемых работ, оказываемых услуг;</w:t>
      </w:r>
    </w:p>
    <w:p w:rsidR="00346004" w:rsidRPr="00B97B5D" w:rsidRDefault="00346004" w:rsidP="00B27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место поставки товара, выполнения работ, оказания услуг;</w:t>
      </w:r>
    </w:p>
    <w:p w:rsidR="00346004" w:rsidRPr="00B97B5D" w:rsidRDefault="00346004" w:rsidP="00B27F34">
      <w:pPr>
        <w:pStyle w:val="ConsPlusNormal"/>
        <w:tabs>
          <w:tab w:val="left" w:pos="6330"/>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сведения о начальной (максимальной) цене договора;</w:t>
      </w:r>
    </w:p>
    <w:p w:rsidR="00346004" w:rsidRPr="00B97B5D" w:rsidRDefault="00346004" w:rsidP="00B27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документации о запросе предложений, если такая плата установлена Заказчиком, за исключением случаев предоставления документации в форме электронного документа;</w:t>
      </w:r>
    </w:p>
    <w:p w:rsidR="00346004" w:rsidRPr="00B97B5D" w:rsidRDefault="00346004" w:rsidP="00B27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 срок окончания подачи заявок, место, дата и время вскрытия конвертов с заявками на участие в запросе предложений, место и дата рассмотрения таких заявок и подведения итогов запроса предложений.</w:t>
      </w:r>
    </w:p>
    <w:p w:rsidR="00346004" w:rsidRPr="00B97B5D" w:rsidRDefault="00346004" w:rsidP="00B27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 указание на право Заказчика отказаться от проведения запроса предложений и срок, до наступления которого Заказчик может это сделать.</w:t>
      </w:r>
    </w:p>
    <w:p w:rsidR="00346004" w:rsidRPr="00B97B5D" w:rsidRDefault="00346004" w:rsidP="00B27F3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37.3. Заказчик, разместивший в Единой информационной системе извещение о проведении запроса предложений, вправе отказаться от его проведения. Извещение об отказе от проведения запроса предложений размещается в Единой информационной системе Заказчиком не позднее чем за 1 день до даты окончания срока подачи заявок на участие в запросе предложений в порядке, установленном для размещения в Единой информационной системе извещения о проведении запроса предложений.</w:t>
      </w:r>
    </w:p>
    <w:p w:rsidR="00346004" w:rsidRPr="00B97B5D" w:rsidRDefault="00346004" w:rsidP="00B27F34">
      <w:pPr>
        <w:pStyle w:val="ConsPlusNormal"/>
        <w:ind w:firstLine="540"/>
        <w:jc w:val="both"/>
        <w:rPr>
          <w:rFonts w:ascii="Times New Roman" w:hAnsi="Times New Roman" w:cs="Times New Roman"/>
          <w:color w:val="000000" w:themeColor="text1"/>
          <w:sz w:val="28"/>
          <w:szCs w:val="28"/>
        </w:rPr>
      </w:pPr>
    </w:p>
    <w:p w:rsidR="00346004" w:rsidRPr="00B97B5D" w:rsidRDefault="00346004" w:rsidP="005E7CAC">
      <w:pPr>
        <w:pStyle w:val="ConsPlusNormal"/>
        <w:ind w:firstLine="540"/>
        <w:jc w:val="both"/>
        <w:rPr>
          <w:rFonts w:ascii="Times New Roman" w:hAnsi="Times New Roman" w:cs="Times New Roman"/>
          <w:color w:val="000000" w:themeColor="text1"/>
          <w:sz w:val="28"/>
          <w:szCs w:val="28"/>
        </w:rPr>
      </w:pPr>
    </w:p>
    <w:p w:rsidR="00346004" w:rsidRPr="00B97B5D" w:rsidRDefault="00346004" w:rsidP="004645B8">
      <w:pPr>
        <w:pStyle w:val="1"/>
        <w:rPr>
          <w:color w:val="000000" w:themeColor="text1"/>
          <w:szCs w:val="28"/>
        </w:rPr>
      </w:pPr>
      <w:r w:rsidRPr="00B97B5D">
        <w:rPr>
          <w:color w:val="000000" w:themeColor="text1"/>
          <w:szCs w:val="28"/>
        </w:rPr>
        <w:t>38. Документация о запросе предложений</w:t>
      </w:r>
    </w:p>
    <w:p w:rsidR="00346004" w:rsidRPr="00B97B5D" w:rsidRDefault="00346004" w:rsidP="004645B8">
      <w:pPr>
        <w:pStyle w:val="ConsPlusNormal"/>
        <w:jc w:val="both"/>
        <w:rPr>
          <w:rFonts w:ascii="Times New Roman" w:hAnsi="Times New Roman" w:cs="Times New Roman"/>
          <w:color w:val="000000" w:themeColor="text1"/>
          <w:sz w:val="28"/>
          <w:szCs w:val="28"/>
        </w:rPr>
      </w:pPr>
    </w:p>
    <w:p w:rsidR="00346004" w:rsidRPr="00B97B5D" w:rsidRDefault="00346004" w:rsidP="004645B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38.1. Документация о запросе предложений разрабатывается и утверждается Заказчиком.</w:t>
      </w:r>
    </w:p>
    <w:p w:rsidR="00346004" w:rsidRPr="00B97B5D" w:rsidRDefault="00346004" w:rsidP="0036071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38.2. Документация о запросе предложений наряду с информацией, указанной в извещении, должна содержать:</w:t>
      </w:r>
    </w:p>
    <w:p w:rsidR="00346004" w:rsidRPr="00B97B5D" w:rsidRDefault="00346004" w:rsidP="003607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6004" w:rsidRPr="00B97B5D" w:rsidRDefault="00346004" w:rsidP="003607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требования к содержанию, форме, оформлению и составу заявки на участие в запросе предложений;</w:t>
      </w:r>
    </w:p>
    <w:p w:rsidR="00346004" w:rsidRPr="00B97B5D" w:rsidRDefault="00346004" w:rsidP="0062736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 требования к описанию участниками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 </w:t>
      </w:r>
      <w:r w:rsidRPr="00B97B5D">
        <w:rPr>
          <w:rFonts w:ascii="Times New Roman" w:eastAsia="Calibri" w:hAnsi="Times New Roman" w:cs="Times New Roman"/>
          <w:sz w:val="28"/>
          <w:szCs w:val="28"/>
        </w:rPr>
        <w:t>Описание</w:t>
      </w:r>
      <w:r w:rsidRPr="00B97B5D">
        <w:rPr>
          <w:rFonts w:ascii="Calibri" w:eastAsia="Calibri" w:hAnsi="Calibri" w:cs="Times New Roman"/>
        </w:rPr>
        <w:t xml:space="preserve"> </w:t>
      </w:r>
      <w:r w:rsidRPr="00B97B5D">
        <w:rPr>
          <w:rFonts w:ascii="Times New Roman" w:eastAsia="Calibri" w:hAnsi="Times New Roman" w:cs="Times New Roman"/>
          <w:sz w:val="28"/>
          <w:szCs w:val="28"/>
        </w:rPr>
        <w:t xml:space="preserve">поставляемого товара, выполняемой работы, оказываемой услуги должно носить объективный характер. В описании предмета </w:t>
      </w:r>
      <w:r w:rsidRPr="00B97B5D">
        <w:rPr>
          <w:rFonts w:ascii="Times New Roman" w:hAnsi="Times New Roman" w:cs="Times New Roman"/>
          <w:color w:val="000000" w:themeColor="text1"/>
          <w:sz w:val="28"/>
          <w:szCs w:val="28"/>
        </w:rPr>
        <w:t xml:space="preserve">запроса предложений </w:t>
      </w:r>
      <w:r w:rsidRPr="00B97B5D">
        <w:rPr>
          <w:rFonts w:ascii="Times New Roman" w:eastAsia="Calibri" w:hAnsi="Times New Roman" w:cs="Times New Roman"/>
          <w:sz w:val="28"/>
          <w:szCs w:val="28"/>
        </w:rPr>
        <w:t xml:space="preserve">указываются функциональные, технические и качественные характеристики, эксплуатационные характеристики объекта закупки (при необходимости). В описание предмета </w:t>
      </w:r>
      <w:r w:rsidRPr="00B97B5D">
        <w:rPr>
          <w:rFonts w:ascii="Times New Roman" w:hAnsi="Times New Roman" w:cs="Times New Roman"/>
          <w:color w:val="000000" w:themeColor="text1"/>
          <w:sz w:val="28"/>
          <w:szCs w:val="28"/>
        </w:rPr>
        <w:t xml:space="preserve">запроса предложений </w:t>
      </w:r>
      <w:r w:rsidRPr="00B97B5D">
        <w:rPr>
          <w:rFonts w:ascii="Times New Roman" w:eastAsia="Calibri" w:hAnsi="Times New Roman" w:cs="Times New Roman"/>
          <w:sz w:val="28"/>
          <w:szCs w:val="28"/>
        </w:rPr>
        <w:t xml:space="preserve">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предмета </w:t>
      </w:r>
      <w:r w:rsidRPr="00B97B5D">
        <w:rPr>
          <w:rFonts w:ascii="Times New Roman" w:hAnsi="Times New Roman" w:cs="Times New Roman"/>
          <w:color w:val="000000" w:themeColor="text1"/>
          <w:sz w:val="28"/>
          <w:szCs w:val="28"/>
        </w:rPr>
        <w:t xml:space="preserve">запроса предложений </w:t>
      </w:r>
      <w:r w:rsidRPr="00B97B5D">
        <w:rPr>
          <w:rFonts w:ascii="Times New Roman" w:eastAsia="Calibri" w:hAnsi="Times New Roman" w:cs="Times New Roman"/>
          <w:sz w:val="28"/>
          <w:szCs w:val="28"/>
        </w:rPr>
        <w:t>слов «или эквивалент»;</w:t>
      </w:r>
    </w:p>
    <w:p w:rsidR="00346004" w:rsidRPr="00B97B5D" w:rsidRDefault="00346004" w:rsidP="003607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место, условия и сроки (периоды) поставки товара, выполнения работы, оказания услуги;</w:t>
      </w:r>
    </w:p>
    <w:p w:rsidR="00346004" w:rsidRPr="00B97B5D" w:rsidRDefault="00346004" w:rsidP="003607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форма, сроки и порядок оплаты товара, работы, услуги;</w:t>
      </w:r>
    </w:p>
    <w:p w:rsidR="00346004" w:rsidRPr="00B97B5D" w:rsidRDefault="00346004" w:rsidP="00DB242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97B5D">
        <w:rPr>
          <w:rFonts w:ascii="Times New Roman" w:hAnsi="Times New Roman" w:cs="Times New Roman"/>
          <w:color w:val="000000" w:themeColor="text1"/>
          <w:sz w:val="28"/>
          <w:szCs w:val="28"/>
        </w:rPr>
        <w:t>6) п</w:t>
      </w:r>
      <w:r w:rsidRPr="00B97B5D">
        <w:rPr>
          <w:rFonts w:ascii="Times New Roman" w:eastAsia="Times New Roman" w:hAnsi="Times New Roman" w:cs="Times New Roman"/>
          <w:sz w:val="28"/>
          <w:szCs w:val="28"/>
          <w:lang w:eastAsia="ru-RU"/>
        </w:rPr>
        <w:t>орядок, место, дата начала и дата окончания срока подачи заявок на участие в закупке;</w:t>
      </w:r>
    </w:p>
    <w:p w:rsidR="00346004" w:rsidRPr="00B97B5D" w:rsidRDefault="00346004" w:rsidP="003607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 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346004" w:rsidRPr="00B97B5D" w:rsidRDefault="00346004" w:rsidP="003607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 требования к участникам запроса предложений и перечень документов, представляемых участниками запроса предложений для подтверждения их соответствия установленным требованиям;</w:t>
      </w:r>
    </w:p>
    <w:p w:rsidR="00346004" w:rsidRPr="00B97B5D" w:rsidRDefault="00346004" w:rsidP="0036071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9) размер обеспечения заявки на участие в запросе предложений, срок и порядок предоставления обеспечения, реквизиты счета Заказчика для внесения денежных средств в обеспечение заявки на участие в запросе предложений в случае установления Заказчиком требования обеспечения заявки на участие в запросе предложений;</w:t>
      </w:r>
    </w:p>
    <w:p w:rsidR="00346004" w:rsidRPr="00B97B5D" w:rsidRDefault="00346004" w:rsidP="003607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 порядок и срок отзыва заявок на участие в запросе предложений, порядок возврата заявок на участие в запросе предложений (в том числе поступивших после окончания срока подачи заявок);</w:t>
      </w:r>
    </w:p>
    <w:p w:rsidR="00346004" w:rsidRPr="00B97B5D" w:rsidRDefault="00346004" w:rsidP="003607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11) критерии оценки и сопоставления заявок на участие в запросе предложений;</w:t>
      </w:r>
    </w:p>
    <w:p w:rsidR="00346004" w:rsidRPr="00B97B5D" w:rsidRDefault="00346004" w:rsidP="0036071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12) порядок оценки и сопоставления заявок на участие в запросе предложений;</w:t>
      </w:r>
    </w:p>
    <w:p w:rsidR="00346004" w:rsidRPr="00B97B5D" w:rsidRDefault="00346004" w:rsidP="0036071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 сведения о возможности Заказчика изменить предусмотренные договором количество товаров, объем работ, услуг;</w:t>
      </w:r>
    </w:p>
    <w:p w:rsidR="00346004" w:rsidRPr="00B97B5D" w:rsidRDefault="00346004" w:rsidP="0036071C">
      <w:pPr>
        <w:pStyle w:val="ConsPlusNormal"/>
        <w:tabs>
          <w:tab w:val="left" w:pos="5245"/>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14)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49 настоящего Положения;</w:t>
      </w:r>
    </w:p>
    <w:p w:rsidR="00346004" w:rsidRPr="00B97B5D" w:rsidRDefault="00346004" w:rsidP="0036071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 срок со дня размещения в Единой информационной системе протокола рассмотрения и оценки заявок, в течение которого победитель запроса предложений должен подписать проект договора.</w:t>
      </w:r>
    </w:p>
    <w:p w:rsidR="00346004" w:rsidRPr="00B97B5D" w:rsidRDefault="00346004" w:rsidP="0036071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38.3. Документация о запросе предложений может содержать требование о соответствии поставляемого товара образцу или макету товара. В этом случае к документации о запросе предложений должен быть приложен такой образец или макет товара, который является неотъемлемой частью документации о запросе предложений.</w:t>
      </w:r>
    </w:p>
    <w:p w:rsidR="00346004" w:rsidRPr="00B97B5D" w:rsidRDefault="00346004" w:rsidP="0036071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38.4. К документации о запросе предложений должен быть приложен проект договора, который является неотъемлемой частью документации о запросе предложений.</w:t>
      </w:r>
    </w:p>
    <w:p w:rsidR="00346004" w:rsidRPr="00B97B5D" w:rsidRDefault="00346004" w:rsidP="0036071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38.5. В состав документации о запросе предложений входит также техническое задание.</w:t>
      </w:r>
    </w:p>
    <w:p w:rsidR="00346004" w:rsidRPr="00B97B5D" w:rsidRDefault="00346004" w:rsidP="0036071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38.6. Документация о запросе предложений подлежит обязательному размещению в Единой информационной системе одновременно с извещением о проведении запроса предложений. Документация о запросе предложений должна быть доступна для ознакомления в Единой информационной системе без взимания платы. Предоставление документации о запросе предложений (в том числе по запросам заинтересованных лиц) до размещения извещения о проведении запроса предложений не допускается.</w:t>
      </w:r>
    </w:p>
    <w:p w:rsidR="00346004" w:rsidRPr="00B97B5D" w:rsidRDefault="00346004" w:rsidP="0036071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38.7. Сведения, содержащиеся в документации о запросе предложений, должны соответствовать сведениям, указанным в извещении о проведении запросе предложений.</w:t>
      </w:r>
    </w:p>
    <w:p w:rsidR="00346004" w:rsidRPr="00B97B5D" w:rsidRDefault="00346004" w:rsidP="0036071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38.8. После даты размещения извещения о проведении запроса предложений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документацию о запросе предложений в порядке, указанном в извещении о проведении запроса предложений. При этом документация о запросе предложений предоставляется в форме документа на бумажном носителе после внесения данным лицом платы за предоставление документации о запросе предложений, если данная плата установлена Заказчиком и указание об этом содержится в извещении о проведении запроса предложений, за исключением случаев предоставления документации о запросе предложений в форме электронного документа. Размер данной платы не должен превышать расходы Заказчика на изготовление копии документации о запросе предложений и доставку ее лицу, подавшему указанное заявление, посредством почтовой связи. Предоставление документации о запросе предложений в форме электронного документа осуществляется без взимания платы, за исключением платы, которая может взиматься за предоставление документации о запросе предложений на электронном носителе.</w:t>
      </w: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905C22">
      <w:pPr>
        <w:pStyle w:val="1"/>
        <w:rPr>
          <w:color w:val="000000" w:themeColor="text1"/>
          <w:szCs w:val="28"/>
        </w:rPr>
      </w:pPr>
      <w:r w:rsidRPr="00B97B5D">
        <w:rPr>
          <w:color w:val="000000" w:themeColor="text1"/>
          <w:szCs w:val="28"/>
        </w:rPr>
        <w:t>39. Критерии оценки заявок на участие в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39.1. Критериями оценки заявок на участие в запросе предложений могут быть:</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цена договора, цена единицы работы, услуги;</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расходы на эксплуатацию и ремонт товаров, использование результатов работ;</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качественные, функциональные и экологические характеристики товаров, работ, услуг;</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квалификация участников запросе предложений,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поставки товаров, выполнения работ, оказания услуг;</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сроки предоставляемых гарантий качества.</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39.2. Критерии оценки заявок устанавливаются Заказчиком в документации о запросе предложений. При этом соотношение ценовых критериев должно быть следующим:</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закупках товаров, работ: ценовые критерии - не менее 50 процентов;</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закупках услуг: ценовые критерии - не менее 40 процентов.</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Значимость критериев «качественные, функциональные и экологические характеристики товаров, работ, услуг» и «квалификация участников закупки» не может составлять в сумме более 50 процентов.</w:t>
      </w:r>
    </w:p>
    <w:p w:rsidR="00346004" w:rsidRPr="00B97B5D" w:rsidRDefault="00346004" w:rsidP="005E7CAC">
      <w:pPr>
        <w:pStyle w:val="ConsPlusNormal"/>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p>
    <w:p w:rsidR="00346004" w:rsidRPr="00B97B5D" w:rsidRDefault="00346004" w:rsidP="00720038">
      <w:pPr>
        <w:pStyle w:val="1"/>
        <w:rPr>
          <w:color w:val="000000" w:themeColor="text1"/>
          <w:szCs w:val="28"/>
        </w:rPr>
      </w:pPr>
      <w:r w:rsidRPr="00B97B5D">
        <w:rPr>
          <w:color w:val="000000" w:themeColor="text1"/>
          <w:szCs w:val="28"/>
        </w:rPr>
        <w:t>40. Порядок подачи заявок на участие в запросе предложений</w:t>
      </w:r>
    </w:p>
    <w:p w:rsidR="00346004" w:rsidRPr="00B97B5D" w:rsidRDefault="00346004" w:rsidP="00720038">
      <w:pPr>
        <w:rPr>
          <w:rFonts w:ascii="Times New Roman" w:hAnsi="Times New Roman" w:cs="Times New Roman"/>
          <w:color w:val="000000" w:themeColor="text1"/>
          <w:sz w:val="28"/>
          <w:szCs w:val="28"/>
          <w:lang w:eastAsia="ru-RU"/>
        </w:rPr>
      </w:pP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40.1. Для участия в запросе предложений участник запроса предложений подает заявку на участие в запросе предложений в срок и по форме, которые установлены документацией о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40.2. Участник запроса предложений подает заявку на участие в запросе предложений в письменной форме в запечатанном конверте. При этом на таком конверте указывается наименование запроса предложений, на участие в котором подается данная заявка. Заявка в письменной форме может быть подана участником запроса предложений, а также посредством почты или курьерской службы.</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40.3. Заявка на участие в запросе предложений должна содержать:</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сведения и документы об участнике запроса предложений, подавшем такую заявку:</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w:t>
      </w:r>
    </w:p>
    <w:p w:rsidR="00346004" w:rsidRPr="00B97B5D" w:rsidRDefault="00346004" w:rsidP="00351FC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sz w:val="28"/>
          <w:szCs w:val="28"/>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полученную не ранее чем за 30 дней до дня размещения в Единой информационной системе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документы, подтверждающие полномочия лица на осуществление действий от имени участника запроса предложений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без доверенности (руководитель).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(при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копии учредительных документов участника запроса предложений (для юридических лиц);</w:t>
      </w:r>
    </w:p>
    <w:p w:rsidR="00346004" w:rsidRPr="00B97B5D" w:rsidRDefault="00346004" w:rsidP="00B75D2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6004" w:rsidRPr="00B97B5D" w:rsidRDefault="00346004" w:rsidP="00B75D2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6004" w:rsidRPr="00B97B5D" w:rsidRDefault="00346004" w:rsidP="00B75D2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получение указанных решений до истечения срока подачи заявок на участие в запросе предложений для участника запрос</w:t>
      </w:r>
      <w:r>
        <w:rPr>
          <w:rFonts w:ascii="Times New Roman" w:hAnsi="Times New Roman" w:cs="Times New Roman"/>
          <w:color w:val="000000" w:themeColor="text1"/>
          <w:sz w:val="28"/>
          <w:szCs w:val="28"/>
        </w:rPr>
        <w:t>а</w:t>
      </w:r>
      <w:r w:rsidRPr="00B97B5D">
        <w:rPr>
          <w:rFonts w:ascii="Times New Roman" w:hAnsi="Times New Roman" w:cs="Times New Roman"/>
          <w:color w:val="000000" w:themeColor="text1"/>
          <w:sz w:val="28"/>
          <w:szCs w:val="28"/>
        </w:rPr>
        <w:t xml:space="preserve"> предложений  невозможно в силу необходимости соблюдения установленного законодательством и учредительными документами участника запроса предложений порядка созыва заседания органа, к компетенции которого относится вопрос об одобрении или о совершении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вышеуказанные решения до момента заключения договора.</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участниками запроса предложений могут являться только субъекты малого и среднего предпринимательства, участник запроса предложений представляет декларацию о его принадлежности к субъектам малого и среднего предпринимательства;</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документацией о запросе предложений,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документы или копии документов, подтверждающие соответствие участника запроса предложений установленным документацией о запросе предложений требованиям;</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предложений, или копия такого поручения) или безотзывную банковскую гарантию в качестве обеспечения заявки на участие в запросе предложений, в случае, если в документации о запросе предложений содержится указание на требование обеспечения такой заявки;</w:t>
      </w:r>
    </w:p>
    <w:p w:rsidR="00346004" w:rsidRPr="00B97B5D" w:rsidRDefault="00346004" w:rsidP="0089541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97B5D">
        <w:rPr>
          <w:rFonts w:ascii="Times New Roman" w:hAnsi="Times New Roman" w:cs="Times New Roman"/>
          <w:sz w:val="28"/>
          <w:szCs w:val="28"/>
        </w:rPr>
        <w:t xml:space="preserve">5) согласие субъекта персональных данных на обработку его персональных данных (для </w:t>
      </w:r>
      <w:r w:rsidRPr="00B97B5D">
        <w:rPr>
          <w:rFonts w:ascii="Times New Roman" w:hAnsi="Times New Roman" w:cs="Times New Roman"/>
          <w:color w:val="000000" w:themeColor="text1"/>
          <w:sz w:val="28"/>
          <w:szCs w:val="28"/>
        </w:rPr>
        <w:t xml:space="preserve">участника </w:t>
      </w:r>
      <w:r>
        <w:rPr>
          <w:rFonts w:ascii="Times New Roman" w:hAnsi="Times New Roman" w:cs="Times New Roman"/>
          <w:color w:val="000000" w:themeColor="text1"/>
          <w:sz w:val="28"/>
          <w:szCs w:val="28"/>
        </w:rPr>
        <w:t>запроса предложений</w:t>
      </w:r>
      <w:r w:rsidRPr="00B97B5D">
        <w:rPr>
          <w:rFonts w:ascii="Times New Roman" w:hAnsi="Times New Roman" w:cs="Times New Roman"/>
          <w:color w:val="000000" w:themeColor="text1"/>
          <w:sz w:val="28"/>
          <w:szCs w:val="28"/>
        </w:rPr>
        <w:t xml:space="preserve"> – физического лица).</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40.4.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40.5. Все листы заявки и документы, прикладываемые к заявке на участие в запросе предложений, должны быть прошиты и пронумерованы. Заявка на участие в запросе предложений должна содержать опись входящих в ее состав документов, быть скреплена печатью (при наличии) участника запроса предложений (для юридических лиц) и подписана участником запроса предложений или лицом, уполномоченным таким участником запроса предложений. </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40.6. Требовать от участника запроса предложений документы и сведения, за исключением предусмотренных настоящим Положением, не допускается.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40.7. Прием заявок на участие в запросе предложений прекращается в день и время, указанное в извещении о проведении запроса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40.8. Каждый конверт с заявкой на участие в запросе предложений, поступивший в срок, указанный в документации о запросе предложений, регистрируется Заказчиком в Журнале регистрации заявок. При этом отказ в приеме и регистрации конверта с заявкой на участие в запросе предложений, на котором не указаны сведения об участнике запроса предложений,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запросе предложений, на осуществление таких действий от имени участника запроса предложений, не допускается. По требованию участника запроса предложений, подавшего конверт с заявкой на участие в запросе предложений, Заказчик выдает расписку в получении конверта с такой заявкой с указанием даты и времени его получения.</w:t>
      </w:r>
    </w:p>
    <w:p w:rsidR="00346004" w:rsidRPr="00B97B5D" w:rsidRDefault="00346004" w:rsidP="00C46F2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40.9. Участник запроса предложений вправе подать только одну заявку на участие в запросе предложений. Внесение изменений в заявку на участие в запросе предложение не допускается.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40.10. Заказчик обеспечивает защищенность, неприкосновенность и конфиденциальность конвертов с заявками, а также чтобы содержание заявки на участие в запросе предложений рассматривалось только в установленном настоящим Положением порядке после вскрытия конвертов с заявками.</w:t>
      </w:r>
    </w:p>
    <w:p w:rsidR="00346004" w:rsidRPr="00B97B5D" w:rsidRDefault="00346004" w:rsidP="00C46F21">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40.11. Участник запроса предложений, подавший заявку на участие в запросе предложений, вправе отозвать заявку на участие в запросе предложений в любое время до момента вскрытия Комиссией конвертов с заявками на участие в запросе предложений.  В случае отзыва участником запроса предложение заявки на участие в запросе предложений такой участник не вправе повторно подать заявку на участие в таком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40.12. Вскрытие конверта с заявкой, поступившего по окончании срока подачи заявок на участие в запросе предложений, не осуществляется.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40.13.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запрос предложений признается несостоявшимся.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40.14. Порядок возврата участникам запроса предложений денежных средств, внесенных в качестве обеспечения заявок на участие в запросе предложений, если таковое требование обеспечения заявки на участие в запросе предложений было установлено в документации о запросе предложений, определяется разделом 9 настоящего Положения.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41. Порядок вскрытия конвертов с заявками на участие в запросе предложений</w:t>
      </w:r>
    </w:p>
    <w:p w:rsidR="00346004" w:rsidRPr="00B97B5D" w:rsidRDefault="00346004" w:rsidP="00905C22">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41.1. Вскрытие Комиссией поступивших конвертов с заявками на участие в запросе предложений (в том числе при поступлении единственного конверта) проводится публично в день, во время и в месте, указанные в извещении о проведении запроса предложений. </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Вскрытие конвертов с заявками на участие в запросе предложений осуществляется в один день.</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41.2. В день вскрытия конвертов с заявками на участие в запросе предложений непосредственно перед вскрытием конвертов с заявками на участие в запросе предложений, но не раньше времени, указанного в извещении о проведении запроса предложений, Комиссия обязана объявить присутствующим при вскрытии таких конвертов участникам запроса предложений о возможности подать заявки на участие в запросе предложений, изменить или отозвать поданные заявки на участие в запросе предложений до вскрытия конвертов с заявками на участие в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41.3. В случае установления факта подачи одним участником запроса предложений двух и более заявок на участие в запросе предложений при условии, что поданные ранее заявки таким участником запроса предложений не отозваны, все заявки на участие в запросе предложений такого участника не рассматриваются и возвращаются ему.</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Конверт с заявкой на участие в запросе предложений, поступивший после окончания срока подачи заявок на участие в запросе предложений,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документацией о запросе предложений. </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41.4. Участники запроса предложений, подавшие заявки на участие в запросе предложений, или их представители вправе присутствовать при вскрытии конвертов с заявками на участие в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41.5. По результатам вскрытия конвертов с заявками на участие в запросе предложений составляется Протокол вскрытия конвертов, который должен содержать следующие сведения: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поименный состав присутствующих членов Комиссии при вскрытии конвертов с заявками;</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общее количество поступивших заявок на участие в запросе предложений, перечень заявок, перечень участников запроса предложений, представивших заявки на участие в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запроса предложений, конверт с заявкой на участие в запросе предложений которого вскрывается;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которая была оглашена в ходе вскрытия конвертов на участие в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условия исполнения договора, указанные в такой заявке и являющиеся критерием оценки заявок на участие в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о признании запроса предложений несостоявшимся в случае, если он был признан таковым, с указанием причин признания запроса предложений несостоявшимся;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сведения о заявках, поданных с нарушением сроков, установленных извещением о проведении запроса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41.6. Протокол вскрытия конвертов с заявками на участие в запросе предложений ведется Комиссией и подписывается всеми присутствующими членами Комиссии непосредственно после вскрытия конвертов с заявками на участие в запросе предложений. </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Протокол размещается Заказчиком не позднее чем через 3 дня со дня его подписания в Единой информационной системе.</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41.7.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в указанный протокол вносится информация о признании запросе предложений несостоявшимся.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41.8. Заказчик обязан осуществлять аудиозапись, а также вправе осуществлять видеозапись вскрытия конвертов с заявками на участие в запросе предложений. </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Любой участник запроса предложений, присутствующий при вскрытии конвертов с заявками на участие в запросе предложений, вправе осуществлять аудио- и видеозапись вскрытия таких конвертов.</w:t>
      </w:r>
    </w:p>
    <w:p w:rsidR="00346004" w:rsidRPr="00B97B5D" w:rsidRDefault="00346004" w:rsidP="00720038">
      <w:pPr>
        <w:pStyle w:val="1"/>
        <w:rPr>
          <w:color w:val="000000" w:themeColor="text1"/>
          <w:szCs w:val="28"/>
        </w:rPr>
      </w:pPr>
    </w:p>
    <w:p w:rsidR="00346004" w:rsidRPr="00B97B5D" w:rsidRDefault="00346004" w:rsidP="00720038">
      <w:pPr>
        <w:pStyle w:val="1"/>
        <w:rPr>
          <w:color w:val="000000" w:themeColor="text1"/>
          <w:szCs w:val="28"/>
        </w:rPr>
      </w:pPr>
    </w:p>
    <w:p w:rsidR="00346004" w:rsidRPr="00B97B5D" w:rsidRDefault="00346004" w:rsidP="00720038">
      <w:pPr>
        <w:pStyle w:val="1"/>
        <w:rPr>
          <w:color w:val="000000" w:themeColor="text1"/>
          <w:szCs w:val="28"/>
        </w:rPr>
      </w:pPr>
      <w:r w:rsidRPr="00B97B5D">
        <w:rPr>
          <w:color w:val="000000" w:themeColor="text1"/>
          <w:szCs w:val="28"/>
        </w:rPr>
        <w:t>42. Рассмотрение и оценка заявок на участие в запросе предложений</w:t>
      </w:r>
    </w:p>
    <w:p w:rsidR="00346004" w:rsidRPr="00B97B5D" w:rsidRDefault="00346004" w:rsidP="00905C22">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42.1. Срок рассмотрения и оценки заявок на участие в запросе предложений не может превышать 5 дней с даты вскрытия конвертов с такими заявками.</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42.2. В рамках рассмотрения заявок на участие в запросе предложений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42.3. Комиссия рассматривает заявки на участие в запросе предложений на соответствие требованиям, установленным документацией о запросе предложений, и осуществляет проверку соответствия участников запроса предложений требованиям, установленным документацией о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42.4.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запросе предложений. Совокупная значимость таких критериев должна составлять 100 процентов.</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этом критериями оценки заявок на участие в запросе предложений могут быть только критерии, указанные в пункте 39.1 настоящего Положения.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42.5. На основании результатов оценки заявок на участие в запросе предложений Комиссией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42.6. Победителем запроса предложений признается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42.7. Результаты рассмотрения и оценки заявок на участие в запросе предложений фиксируются в протоколе рассмотрения и оценки таких заявок, в котором должна содержаться следующая информация: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место, дата, время проведения рассмотрения и оценки заявок;</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информация об участниках запроса предложений, заявки на участие в запросе предложений которых были рассмотрены;</w:t>
      </w:r>
    </w:p>
    <w:p w:rsidR="00346004" w:rsidRPr="00B97B5D" w:rsidRDefault="00346004" w:rsidP="00144C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каждого члена Комиссии в отношении каждого участника запроса предложений о допуске участника запроса предложений к участию в запросе предложений и признании его участником запроса предложений или об отказе в допуске участника запроса предложений к участию в запроса предложений с обоснованием такого решения и с указанием положений настоящего Положения, которым не соответствует участник запроса предложений, положений документации о запросе предложений, которым не соответствует заявка на участие в запросе предложений этого участника запроса предложений, положений такой заявки на участие в запросе предложений, которые не соответствуют требованиям документации о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порядок оценки заявок на участие в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присвоенные заявкам на участие в запросе предложений значения по каждому из предусмотренных критериев оценки заявок на участие в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принятое на основании результатов оценки заявок на участие в запросе предложений решение о присвоении таким заявкам порядковых номеров; </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в запросе предложений которых присвоены первый и второй номера.</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42.8. Протокол рассмотрения и оценки заявок на участие в запросе предложений подписывается всеми присутствующими членами Комиссии в течение рабочего дня, следующего за днем рассмотрения и оценки заявок на участие в запросе предложений. </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Протокол рассмотрения и оценки заявок на участие в запросе предложений составляется в одном экземпляре, который хранится у Заказчика. </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42.9. Протокол рассмотрения и оценки заявок на участие в запросе предложений размещается в Единой информационной системе Заказчиком не позднее чем через 3 дня со дня его подписания. </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42.10. Протоколы, составленные в ходе проведения запроса предложений, заявки на участие в запросе предложений, документация о запросе предложений, изменения, внесенные в документацию о запросе предложений, и разъяснения документации о запросе предложений, а также аудиозапись вскрытия конвертов с заявками на участие в запросе предложений хранятся Заказчиком не менее чем 3 года.</w:t>
      </w:r>
    </w:p>
    <w:p w:rsidR="00346004" w:rsidRPr="00B97B5D" w:rsidRDefault="00346004" w:rsidP="00144C1E">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42.11. Заказчик обязан осуществлять аудиозапись, а также вправе осуществлять видеозапись рассмотрения и оценки заявок на участие в запросе котировок.</w:t>
      </w:r>
    </w:p>
    <w:p w:rsidR="00346004" w:rsidRPr="00B97B5D" w:rsidRDefault="00346004" w:rsidP="00144C1E">
      <w:pPr>
        <w:pStyle w:val="ConsPlusNormal"/>
        <w:ind w:firstLine="709"/>
        <w:jc w:val="both"/>
        <w:rPr>
          <w:rFonts w:ascii="Times New Roman" w:hAnsi="Times New Roman" w:cs="Times New Roman"/>
          <w:color w:val="000000" w:themeColor="text1"/>
          <w:sz w:val="28"/>
          <w:szCs w:val="28"/>
        </w:rPr>
      </w:pP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43. Заключение договора по результатам запроса предложений</w:t>
      </w:r>
    </w:p>
    <w:p w:rsidR="00346004" w:rsidRPr="00B97B5D" w:rsidRDefault="00346004" w:rsidP="00905C22">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43.1. Заказчик в течение 3 дней со дня подписания протокола рассмотрения и оценки заявок передает победителю запроса предложений либо участнику запроса предложений, с которым заключается договор, проект договора, который составляется путем включения условий исполнения договора, предложенных соответственно победителем запроса предложений, либо участником запроса предложений, с которым заключается договор, в заявке на участие в запроса предложений, в проект договора, прилагаемый к документации о запросе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При заключении договора цена такого договора не может превышать начальную (максимальную) цену договора, указанную в извещении о проведении запроса предложений. </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43.2. В случае если Заказчиком было установлено требование обеспечения исполнения договора, договор заключается только после предоставления участником запроса предложений, с которым заключается договор, безотзывной банковской гарантии или внесения денежных средств на счет Заказчика в размере обеспечения исполнения договора, указанном в документации о запросе предложений. Способ обеспечения исполнения договора определяется участником запроса предложений самостоятельно.</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43.3. Договор должен быть заключен Заказчиком не ранее, чем через 10 дней со дня размещения в Единой информационной системе протокола рассмотрения и оценки заявок на участие в запросе предложений и не позднее 20 дней со дня подписания указанного протокола.</w:t>
      </w:r>
    </w:p>
    <w:p w:rsidR="00346004" w:rsidRPr="00B97B5D" w:rsidRDefault="00346004" w:rsidP="00905C2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43.4. Победитель запроса предложений обязан подписать договор и представить все экземпляры договора Заказчику в срок, предусмотренный документации о запросе предложений. При этом победитель запроса предложений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документации о запросе предложений. В случае если победителем запроса предложений не исполнены указанные требования, такой победитель признается уклонившимся от заключения договора.</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43.5. 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запроса предложений, заявке на участие в запросе предложений которого присвоен второй номер.</w:t>
      </w:r>
    </w:p>
    <w:p w:rsidR="00346004" w:rsidRPr="00B97B5D" w:rsidRDefault="00346004" w:rsidP="00905C2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Непредоставление участником запроса предложений, заявке на участие в запросе предложений которого присвоен второй номер, Заказчику в срок, установленный документацией о запросе предложений, подписанных этим участником экземпляров договора и (или)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44. Последствия признания запроса предложений несостоявшимся</w:t>
      </w:r>
    </w:p>
    <w:p w:rsidR="00346004" w:rsidRPr="00B97B5D" w:rsidRDefault="00346004" w:rsidP="00905C22">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905C2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44.1. Если запрос предложений признан несостоявшимся в случае, когда подана одна заявка, при условии, что участник запроса предложений и поданная им заявка на участие в запросе предложений соответствуют извещению о проведении запроса предложений и документации о запросе предложений, или только один участник запроса предложений, подавший заявку на участие в запросе предложений, признан участником запроса предложений, Заказчик в течение 3 рабочих дней со дня подписания протокола рассмотрения и оценки заявок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запросе предложений. </w:t>
      </w:r>
    </w:p>
    <w:p w:rsidR="00346004" w:rsidRPr="00B97B5D" w:rsidRDefault="00346004" w:rsidP="00905C2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этом договор заключается на условиях, которые предусмотрены заявкой на участие в запросе предложений и документацией о запросе предложений, и по цене, не превышающей начальную (максимальную) цену договора, указанную в извещении о проведении запроса предложений. 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указанных переговоров.</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44.2. Если запрос предложений признан несостоявшимся по причине отсутствия поданных заявок или если запрос предложений признан несостоявшимся и договор не заключен с единственным участником запроса предложений, подавшим заявку, или с единственным участником запроса предложений, допущенным к участию в запросе предложений, или если запрос предложений признан несостоявшимся в связи с тем, что победитель запроса предложений либо участник запроса предложений, заявке на участие в запросе предложений которого присвоен второй номер, отказались либо уклонились от заключения договора, Заказчик вправе отказаться от проведения повторного запроса предложений, объявить о проведении повторного запроса предложений.</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этих случаях Заказчик обязан внести изменения в План закупок в порядке, установленном разделом 3 настоящего Положения.</w:t>
      </w:r>
    </w:p>
    <w:p w:rsidR="00346004" w:rsidRPr="00B97B5D" w:rsidRDefault="00346004" w:rsidP="00905C2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44.3. В случае принятия решения о проведении повторного запроса предложений Заказчик вправе изменить условия закупки. 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о закупке и проекте договора, должны соответствовать требованиям и условиям, которые содержались в документации о запросе предложений запроса предложений,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запроса предложений или иного конкурентного способа закупки.</w:t>
      </w:r>
    </w:p>
    <w:p w:rsidR="00346004" w:rsidRPr="00B97B5D" w:rsidRDefault="00346004" w:rsidP="00655079">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44.4. В случае если повторный запрос предложений признан несостоявшимся, Заказчик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вправе заключить договор с единственным поставщиком (подрядчиком, исполнителем).</w:t>
      </w:r>
    </w:p>
    <w:p w:rsidR="00346004" w:rsidRPr="00B97B5D" w:rsidRDefault="00346004" w:rsidP="009B6E2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согласования заключения договор с единственным поставщиком не может превышать 10 рабочих дней.</w:t>
      </w:r>
    </w:p>
    <w:p w:rsidR="00346004" w:rsidRPr="00B97B5D" w:rsidRDefault="00346004" w:rsidP="005E7CAC">
      <w:pPr>
        <w:pStyle w:val="ConsPlusNormal"/>
        <w:ind w:firstLine="540"/>
        <w:jc w:val="both"/>
        <w:rPr>
          <w:rFonts w:ascii="Times New Roman" w:hAnsi="Times New Roman" w:cs="Times New Roman"/>
          <w:color w:val="000000" w:themeColor="text1"/>
          <w:sz w:val="28"/>
          <w:szCs w:val="28"/>
        </w:rPr>
      </w:pPr>
    </w:p>
    <w:p w:rsidR="00346004" w:rsidRPr="00B97B5D" w:rsidRDefault="00346004" w:rsidP="005E7CAC">
      <w:pPr>
        <w:pStyle w:val="ConsPlusNormal"/>
        <w:ind w:firstLine="540"/>
        <w:jc w:val="both"/>
        <w:rPr>
          <w:rFonts w:ascii="Times New Roman" w:hAnsi="Times New Roman" w:cs="Times New Roman"/>
          <w:color w:val="000000" w:themeColor="text1"/>
          <w:sz w:val="28"/>
          <w:szCs w:val="28"/>
        </w:rPr>
      </w:pPr>
    </w:p>
    <w:p w:rsidR="00346004" w:rsidRPr="00B97B5D" w:rsidRDefault="00346004" w:rsidP="0019045D">
      <w:pPr>
        <w:pStyle w:val="1"/>
        <w:rPr>
          <w:color w:val="000000" w:themeColor="text1"/>
          <w:szCs w:val="28"/>
        </w:rPr>
      </w:pPr>
      <w:r w:rsidRPr="00B97B5D">
        <w:rPr>
          <w:color w:val="000000" w:themeColor="text1"/>
          <w:szCs w:val="28"/>
        </w:rPr>
        <w:t>45. Разъяснение результатов закупки</w:t>
      </w:r>
    </w:p>
    <w:p w:rsidR="00346004" w:rsidRPr="00B97B5D" w:rsidRDefault="00346004" w:rsidP="0019045D">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19045D">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45.1. Любой участник закупки в течение 10 дней после размещения в Единой информационной системе протокола о результатах закупки (протокола рассмотрения и оценки заявок на участие в конкурсе, протокола рассмотрения и оценки заявок на участие в запросе предложений) вправе направить Заказчику запрос о разъяснении результатов закупки в письменной форме или в форме электронного документа.</w:t>
      </w:r>
    </w:p>
    <w:p w:rsidR="00346004" w:rsidRPr="00B97B5D" w:rsidRDefault="00346004" w:rsidP="0019045D">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45.2. Заказчик в течение 5 дней со дня поступления запроса, указанного в пункте 45.1 настоящего Положения, обязан представить участнику закупки в письменной форме или в форме электронного документа соответствующие разъяснения.</w:t>
      </w:r>
    </w:p>
    <w:p w:rsidR="00346004" w:rsidRPr="00B97B5D" w:rsidRDefault="00346004" w:rsidP="0019045D">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45.3. Любой участник закупки вправе направить оператору электронной площадки запрос о разъяснении результатов закупки (протокола проведения электронного аукциона, протокола о признании электронного аукциона несостоявшимся, протокола проведения запроса котировок в электронной форме, протокола о признании запроса котировок в электронной форме несостоявшимся) в порядке и сроки, установленные регламентом электронной площадки.</w:t>
      </w:r>
    </w:p>
    <w:p w:rsidR="00346004" w:rsidRPr="00B97B5D" w:rsidRDefault="00346004" w:rsidP="0063626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Соответствующие разъяснения такому участнику закупки предоставляются оператором электронной площадки в порядке и сроки, установленные регламентом электронной площадки.</w:t>
      </w:r>
    </w:p>
    <w:p w:rsidR="00346004" w:rsidRPr="00B97B5D" w:rsidRDefault="00346004" w:rsidP="00720038">
      <w:pPr>
        <w:pStyle w:val="1"/>
        <w:rPr>
          <w:color w:val="000000" w:themeColor="text1"/>
          <w:szCs w:val="28"/>
        </w:rPr>
      </w:pPr>
    </w:p>
    <w:p w:rsidR="00346004" w:rsidRPr="00B97B5D" w:rsidRDefault="00346004" w:rsidP="00720038">
      <w:pPr>
        <w:pStyle w:val="1"/>
        <w:rPr>
          <w:color w:val="000000" w:themeColor="text1"/>
          <w:szCs w:val="28"/>
        </w:rPr>
      </w:pPr>
    </w:p>
    <w:p w:rsidR="00346004" w:rsidRPr="00B97B5D" w:rsidRDefault="00346004" w:rsidP="00720038">
      <w:pPr>
        <w:pStyle w:val="1"/>
        <w:rPr>
          <w:color w:val="000000" w:themeColor="text1"/>
          <w:szCs w:val="28"/>
        </w:rPr>
      </w:pPr>
      <w:r w:rsidRPr="00B97B5D">
        <w:rPr>
          <w:color w:val="000000" w:themeColor="text1"/>
          <w:szCs w:val="28"/>
        </w:rPr>
        <w:t xml:space="preserve">46. Особенности закрытых способов закупки </w:t>
      </w:r>
    </w:p>
    <w:p w:rsidR="00346004" w:rsidRPr="00B97B5D" w:rsidRDefault="00346004" w:rsidP="00B35A42">
      <w:pPr>
        <w:pStyle w:val="ConsPlusNormal"/>
        <w:ind w:firstLine="540"/>
        <w:jc w:val="both"/>
        <w:rPr>
          <w:rFonts w:ascii="Times New Roman" w:hAnsi="Times New Roman" w:cs="Times New Roman"/>
          <w:color w:val="000000" w:themeColor="text1"/>
          <w:sz w:val="28"/>
          <w:szCs w:val="28"/>
        </w:rPr>
      </w:pPr>
    </w:p>
    <w:p w:rsidR="00346004" w:rsidRPr="00B97B5D" w:rsidRDefault="00346004" w:rsidP="00B35A4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46.1. При проведении закрытых конкурса, запроса предложений применяются правила проведения конкурса, запроса предложений с особенностями, установленными в настоящем разделе.</w:t>
      </w:r>
    </w:p>
    <w:p w:rsidR="00346004" w:rsidRPr="00B97B5D" w:rsidRDefault="00346004" w:rsidP="00B35A4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Порядок проведения закрытого аукциона установлен в Приложении 2 к настоящему Положению.</w:t>
      </w:r>
    </w:p>
    <w:p w:rsidR="00346004" w:rsidRPr="00B97B5D" w:rsidRDefault="00346004" w:rsidP="00B35A4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Проведение закрытого запроса котировок не допускается.</w:t>
      </w:r>
    </w:p>
    <w:p w:rsidR="00346004" w:rsidRPr="00B97B5D" w:rsidRDefault="00346004" w:rsidP="007C491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46.2. Закрытые способы закупки применяются только в случаях закупки товаров (работ, услуг), сведения о которых:</w:t>
      </w:r>
    </w:p>
    <w:p w:rsidR="00346004" w:rsidRPr="00B97B5D" w:rsidRDefault="00346004" w:rsidP="00E928F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составляют государственную тайну;</w:t>
      </w:r>
    </w:p>
    <w:p w:rsidR="00346004" w:rsidRPr="00B97B5D" w:rsidRDefault="00346004" w:rsidP="00E928F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 составляют государственную тайну, но в отношении которых принято решение Правительства Российской Федерации.</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46.3. Закрытые способы закупки применяются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w:t>
      </w:r>
    </w:p>
    <w:p w:rsidR="00346004" w:rsidRPr="00B97B5D" w:rsidRDefault="00346004" w:rsidP="00B35A4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46.4. Документация о закупке, изменения, внесенные в документацию о закупке, а также разъяснения документации о закупке не подлежат опубликованию и размещению в Единой информационной системе. Заказчик направляет приглашение принять участие в закрытых конкурсе, аукционе, запросе предложений лицам, определенным Заказчиком.</w:t>
      </w:r>
    </w:p>
    <w:p w:rsidR="00346004" w:rsidRPr="00B97B5D" w:rsidRDefault="00346004" w:rsidP="00B35A4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46.5. Заказчик должен принять меры, чтобы состав лиц, приглашенных к участию в закрытых конкурсе, аукционе, запросе предложений, оставался конфиденциальной информацией.</w:t>
      </w:r>
    </w:p>
    <w:p w:rsidR="00346004" w:rsidRPr="00B97B5D" w:rsidRDefault="00346004" w:rsidP="00B35A42">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46.6. Комиссия не вправе принимать к рассмотрению заявки от участников закупки, которых Заказчик не приглашал к участию в закрытых конкурсе, аукционе, запросе предложений.</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p>
    <w:p w:rsidR="00346004" w:rsidRPr="00B97B5D" w:rsidRDefault="00346004" w:rsidP="00C559B2">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47. Закупка у единственного поставщика (подрядчика, исполнителя)</w:t>
      </w:r>
    </w:p>
    <w:p w:rsidR="00346004" w:rsidRPr="00B97B5D" w:rsidRDefault="00346004" w:rsidP="007A3FB8">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 Закупка у единственного поставщика (подрядчика, исполнителя) осуществляется Заказчиком в случае, если:</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47.1.1.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47.1.2. Предметом закупки является оказание услуг в сфере водоснабжения, электроснабжения, водоотведения, канализации, теплоснабжения, газоснабжения (за исключением услуг по реализации сжиженного газа) и расчетов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47.1.3. Заключается договор поставки и транспортировки газа по газопроводу, договор на технологическое присоединение энергопринимающих устройств, договор на выполнение мероприятий по подключению (технологическому присоединению) объектов капитального строительства к сетям газораспределения.</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47.1.4. Заключается договор по проектированию на строительство объектов газового хозяйства в рамках исполнения договора о совместной деятельности, объектов электросетевого хозяйства в рамках исполнения договора на технологическое присоединение энергопринимающих устройств.</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47.1.5.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47.1.6.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47.1.7.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47.1.8. Возникла потребность в определенных товарах, работах, услугах вследствие непреодолимой силы, чрезвычайной ситуации,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для безопасной эксплуатации (восстановления) опасных производственных объектов или оказания срочной медицинской помощи.</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47.1.9. Производство товаров, выполнение работ, оказание услуг осуществляется учреждениями и предприятиями уголовно-исполнительной системы в случаях, предусмотренных Правительством Российской Федерации.</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47.1.10. Осуществляются поставки товаров, выполнение работ, оказание услуг для нужд Заказчика на сумму, не превышающую 100 тыс. рублей, а в случае если годовая выручка Заказчика за предыдущий финансовый год составляет более чем 5 млрд. рублей на сумму, не превышающую 500 тыс. рублей.</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этом годовой объем закупок, которые Заказчик вправе осуществить на основании настоящего пункта, не должен составлять более чем 10 процентов от общего годового объема закупок в текущем году.</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47.1.11.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47.1.12. Осуществляется закупка преподавательских, тренерских услуг, услуг экспертов (при подтверждении наличия требуемых специальных знаний), оказываемых физическими лицами.</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47.1.13.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47.1.14. Осуществляется закупка услуг по строительному контролю за строительством, реконструкцией, капитальным ремонтом объектов газового хозяйства.</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47.1.15. Осуществляется закупка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47.1.16.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и т.п.).</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47.1.17. Осуществляется аренда недвижимого имущества, за исключением случаев заключения договоров аренды воздушных, морских судов и судов внутреннего плавания.</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47.1.18. Возникла необходимость в выполнении работ по мобилизационной подготовке.</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47.1.19. Осуществляется закупка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 а также обучению детей работников в рамках достигнутых соглашений между Заказчиком и учебными заведениями.</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47.1.20. Осуществляется закупка услуг, связанных с организацией участия в выставках, форумах,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47.1.21. Осуществляется закупка услуг, связанных с обеспечением визитов делегаций (гостиничное, транспортное обслуживание, эксплуатация компьютерного оборудования, обеспечение питания, услуги связи и прочие сопутствующие расходы) по отраслевой специфике Заказчика.</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47.1.22. Осуществляется оплата за услуги по согласованию проектной документации собственниками (балансодержателями) инженерно-коммунальных сетей, железнодорожных путей, автомобильных дорог, лесного и водного хозяйств, земельных участков различного назначения.</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47.1.23. Возникла необходимость в закупке товаров, работ, услуг для исполнения обязательств по государственным (муниципальным) контрактам, по которым Заказчик является поставщиком (подрядчиком, исполнителем). При этом общая сумма заключенных по данному основанию договоров не может превышать 50 процентов цены государственного (муниципального) контракта, для исполнения которого заключались вышеупомянутые договоры. </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47.1.24. 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47.1.25.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47.1.26. 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 (данный пункт может быть включен в Положение,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346004" w:rsidRPr="00B97B5D" w:rsidRDefault="00346004" w:rsidP="007A3FB8">
      <w:pPr>
        <w:pStyle w:val="ConsPlusNormal"/>
        <w:ind w:firstLine="567"/>
        <w:jc w:val="both"/>
        <w:rPr>
          <w:rFonts w:ascii="Times New Roman" w:hAnsi="Times New Roman" w:cs="Times New Roman"/>
          <w:b/>
          <w:color w:val="000000" w:themeColor="text1"/>
          <w:sz w:val="28"/>
          <w:szCs w:val="28"/>
        </w:rPr>
      </w:pPr>
      <w:r w:rsidRPr="00B97B5D">
        <w:rPr>
          <w:rFonts w:ascii="Times New Roman" w:hAnsi="Times New Roman" w:cs="Times New Roman"/>
          <w:color w:val="000000" w:themeColor="text1"/>
          <w:sz w:val="28"/>
          <w:szCs w:val="28"/>
        </w:rPr>
        <w:t>47.1.27. Возникла необходимость проведения дополнительной закупки, и при этом смена поставщика (подрядчика, исполнителя) нецелесообразна ввиду необходимости обеспечения совместимости с имеющимся оборудованием и технологическими процессами, а также в связи с необходимостью создания аудио-, аудиовизуального, произведения, являющегося продолжением ранее полученного от поставщика (подрядчика, исполнителя), и (или) содержащего элементы такого произведения, и (или) создаваемого на его основе</w:t>
      </w:r>
      <w:r w:rsidRPr="00B97B5D">
        <w:rPr>
          <w:rFonts w:ascii="Times New Roman" w:hAnsi="Times New Roman" w:cs="Times New Roman"/>
          <w:b/>
          <w:color w:val="000000" w:themeColor="text1"/>
          <w:sz w:val="28"/>
          <w:szCs w:val="28"/>
        </w:rPr>
        <w:t>.</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47.1.28. Заключается договор с кредитной организацией на предоставление банковской гарантии. </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47.1.29.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47.1.30.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47.1.31. Осуществляется закупка услуг по трансляции телевизионного сигнала в рамках информационного пула, при условии, что информационный пул формируется только одним лицом. </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47.1.32.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47.1.33. Осуществляется закупка услуг связи, необходимых для обеспечения функционирования СМИ, а именно: услуг связи по предоставлению каналов связи, услуг связи по передаче данных (за исключением услуг связи по передаче данных для целей передачи голосовой информации, услуг связи по передаче данных для целей передачи голосовой информации, телематических услуг связи, услуг связи для целей кабельного вещания, услуг связи для целей эфирного вещания, услуг связи для целей проводного радиовещания).</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47.1.34. Заключаются договоры, связанные с организацией телерадиотрансляций, радиотрансляций (договоры на приобретение эфирного времени), публикаций для печатных СМИ, публикаций в интернет-изданиях (договоров на публикацию в печатных СМИ и интернет-изданиях), обусловленных событиями на территории Российской Федерации и (или) других стран, телерадиотрансляций, радиотрансляций, публикаций в печатных СМИ, публикаций в интернет изданиях по освещению крупных российских и международных общественно-политических, культурных и спортивных мероприятий, а также особо важных телерадиотрансляций, радиотрансляций, публикаций в печатных СМИ, публикаций в интернет изданиях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47.1.35. Осуществляется заключение договоров на изготовление (тиражирование) периодических изданий.</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47.1.36. Осуществляется заключение договоров на доставку полиграфических печатных изданий, выпускаемых Заказчиком.</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47.1.37. Осуществление расчетов за коммунальные и прочие услуги, осуществляемые модельным оператором расчетов за жилищно-коммунальные услуги на территории Московской области.</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47.1.38. Осуществляется заключение договоров на транспортировку газа в транзитном потоке.</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47.1.39. Осуществляется заключение договоров, связанных с устранением неисправностей, локализацией и ликвидацией аварийных ситуаций на объектах повышенной опасности.</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47.1.40. Осуществляется заключение договоров на выполнение работ по техническому обслуживанию газораспределительных станций со специализированной организацией, которая является газотранспортной организацией.</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47.1.41. Осуществляется заключение договоров, направленных на выполнение срочных мероприятий по результатам экспертиз промышленной безопасности.</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47.1.42. Осуществляется заключение договоров на оказание услуг по информационно-техническому взаимодействию при осуществлении расчетов по оплате за природный газ и техническое обслуживание, включая оказание услуг по сбору, обработке и предоставлению информации по операциям по переводу денежных средств по распоряжению плательщиков.</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47.1.43. Осуществляется заключение договоров на выполнение работ по врезке в магистральный газопровод.</w:t>
      </w:r>
    </w:p>
    <w:p w:rsidR="00346004" w:rsidRPr="00B97B5D" w:rsidRDefault="00346004" w:rsidP="001304D9">
      <w:pPr>
        <w:tabs>
          <w:tab w:val="left" w:pos="142"/>
          <w:tab w:val="left" w:pos="567"/>
          <w:tab w:val="center" w:pos="851"/>
          <w:tab w:val="left" w:pos="993"/>
          <w:tab w:val="left" w:pos="1134"/>
        </w:tabs>
        <w:spacing w:after="0" w:line="240" w:lineRule="auto"/>
        <w:ind w:firstLine="567"/>
        <w:jc w:val="both"/>
        <w:rPr>
          <w:rFonts w:ascii="Times New Roman" w:hAnsi="Times New Roman" w:cs="Times New Roman"/>
          <w:color w:val="000000" w:themeColor="text1"/>
          <w:sz w:val="28"/>
          <w:szCs w:val="28"/>
        </w:rPr>
      </w:pPr>
      <w:r w:rsidRPr="00B97B5D">
        <w:rPr>
          <w:rFonts w:ascii="Times New Roman" w:eastAsia="Times New Roman" w:hAnsi="Times New Roman" w:cs="Times New Roman"/>
          <w:color w:val="000000" w:themeColor="text1"/>
          <w:sz w:val="28"/>
          <w:szCs w:val="28"/>
        </w:rPr>
        <w:t>47.1.44. Возникла необходимость заключения договора по р</w:t>
      </w:r>
      <w:r w:rsidRPr="00B97B5D">
        <w:rPr>
          <w:rFonts w:ascii="Times New Roman" w:hAnsi="Times New Roman" w:cs="Times New Roman"/>
          <w:color w:val="000000" w:themeColor="text1"/>
          <w:sz w:val="28"/>
          <w:szCs w:val="28"/>
        </w:rPr>
        <w:t xml:space="preserve">азмещению сетевого, серверного оборудования, и (или) иного оборудования необходимого для обеспечения функционирования электронных СМИ (телевидение, радио, интернет-СМИ) в центре (-ах) (хранения и) обработки данных (ЦОД/ЦХОД) обеспечивающих доступ к услугам связи по предоставлению каналов связи, услугам связи по передаче данных (за исключением услуг связи по передаче данных для целей передачи голосовой информации) услугам связи по передаче данных для целей передачи голосовой информации, телематических услуг связи, услугам связи для целей кабельного вещания, услугам связи для целей эфирного вещания, услугам связи для целей проводного радиовещания. </w:t>
      </w:r>
    </w:p>
    <w:p w:rsidR="00346004" w:rsidRPr="00B97B5D" w:rsidRDefault="00346004" w:rsidP="007C491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47.1.45. 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rsidR="00346004" w:rsidRPr="00B97B5D" w:rsidRDefault="00346004" w:rsidP="007C491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47.1.46. Осуществляется заключение договоров на выполнение работ по устранению мест индикации по результатам комплексного технического обследования наружных газопроводов приборным методом, включая земляные работы и работы по благоустройству.</w:t>
      </w:r>
    </w:p>
    <w:p w:rsidR="00346004" w:rsidRPr="00B97B5D" w:rsidRDefault="00346004" w:rsidP="007C491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47.1.47. Иные основания установлены настоящим Положением.</w:t>
      </w:r>
    </w:p>
    <w:p w:rsidR="00346004" w:rsidRPr="00B97B5D" w:rsidRDefault="00346004" w:rsidP="009D19D6">
      <w:pPr>
        <w:pStyle w:val="ConsPlusNormal"/>
        <w:ind w:firstLine="540"/>
        <w:jc w:val="both"/>
        <w:rPr>
          <w:rFonts w:ascii="Times New Roman" w:eastAsiaTheme="minorHAnsi" w:hAnsi="Times New Roman" w:cs="Times New Roman"/>
          <w:sz w:val="28"/>
          <w:szCs w:val="28"/>
          <w:lang w:eastAsia="en-US"/>
        </w:rPr>
      </w:pPr>
      <w:r w:rsidRPr="00B97B5D">
        <w:rPr>
          <w:rFonts w:ascii="Times New Roman" w:hAnsi="Times New Roman" w:cs="Times New Roman"/>
          <w:color w:val="000000" w:themeColor="text1"/>
          <w:sz w:val="28"/>
          <w:szCs w:val="28"/>
        </w:rPr>
        <w:t xml:space="preserve">47.2. </w:t>
      </w:r>
      <w:r w:rsidRPr="00B97B5D">
        <w:rPr>
          <w:rFonts w:ascii="Times New Roman" w:hAnsi="Times New Roman" w:cs="Times New Roman"/>
          <w:sz w:val="28"/>
          <w:szCs w:val="28"/>
        </w:rPr>
        <w:t xml:space="preserve">При осуществлении закупки у единственного поставщика (подрядчика, исполнителя), за исключением случаев, предусмотренных подпунктами 47.1.8 и 47.1.41 пункта 47.1 настоящего Положения, Заказчик не позднее чем за 5 дней до даты заключения договора размещает в Единой информационной системе извещение об осуществлении такой закупки, </w:t>
      </w:r>
      <w:r w:rsidRPr="00B97B5D">
        <w:rPr>
          <w:rFonts w:ascii="Times New Roman" w:eastAsiaTheme="minorHAnsi" w:hAnsi="Times New Roman" w:cs="Times New Roman"/>
          <w:sz w:val="28"/>
          <w:szCs w:val="28"/>
          <w:lang w:eastAsia="en-US"/>
        </w:rPr>
        <w:t>документацию о закупке, проект договора, являющийся неотъемлемой частью извещения о закупке и документации о закупке.</w:t>
      </w:r>
    </w:p>
    <w:p w:rsidR="00346004" w:rsidRDefault="00346004" w:rsidP="009D19D6">
      <w:pPr>
        <w:pStyle w:val="ConsPlusNormal"/>
        <w:ind w:firstLine="540"/>
        <w:jc w:val="both"/>
        <w:rPr>
          <w:rFonts w:ascii="Times New Roman" w:eastAsiaTheme="minorHAnsi" w:hAnsi="Times New Roman" w:cs="Times New Roman"/>
          <w:sz w:val="28"/>
          <w:szCs w:val="28"/>
          <w:lang w:eastAsia="en-US"/>
        </w:rPr>
      </w:pPr>
      <w:r w:rsidRPr="00B97B5D">
        <w:rPr>
          <w:rFonts w:ascii="Times New Roman" w:hAnsi="Times New Roman" w:cs="Times New Roman"/>
          <w:sz w:val="28"/>
          <w:szCs w:val="28"/>
        </w:rPr>
        <w:t>При осуществлении закупки у единственного поставщика (подрядчика, исполнителя) в случаях, предусмотренных подпунктами 47.1.8 и 47.1.41 пункта 47.1 настоящего Положения, допускается размещение в Единой</w:t>
      </w:r>
      <w:r w:rsidRPr="00B97B5D">
        <w:rPr>
          <w:rFonts w:ascii="Times New Roman" w:hAnsi="Times New Roman" w:cs="Times New Roman"/>
          <w:sz w:val="28"/>
          <w:szCs w:val="28"/>
        </w:rPr>
        <w:br/>
        <w:t xml:space="preserve">информационной системе извещения об осуществлении такой закупки, </w:t>
      </w:r>
      <w:r w:rsidRPr="00B97B5D">
        <w:rPr>
          <w:rFonts w:ascii="Times New Roman" w:eastAsiaTheme="minorHAnsi" w:hAnsi="Times New Roman" w:cs="Times New Roman"/>
          <w:sz w:val="28"/>
          <w:szCs w:val="28"/>
          <w:lang w:eastAsia="en-US"/>
        </w:rPr>
        <w:t>документации о закупке, проекта договора, являющегося неотъемлемой частью извещения о закупке и документации о закупке, не позднее дня заключения договора.</w:t>
      </w:r>
    </w:p>
    <w:p w:rsidR="00346004" w:rsidRPr="00866A43" w:rsidRDefault="00346004" w:rsidP="00866A43">
      <w:pPr>
        <w:autoSpaceDE w:val="0"/>
        <w:autoSpaceDN w:val="0"/>
        <w:adjustRightInd w:val="0"/>
        <w:spacing w:after="0" w:line="240" w:lineRule="auto"/>
        <w:ind w:firstLine="709"/>
        <w:jc w:val="both"/>
        <w:rPr>
          <w:rFonts w:ascii="Times New Roman" w:hAnsi="Times New Roman"/>
          <w:sz w:val="28"/>
          <w:szCs w:val="28"/>
        </w:rPr>
      </w:pPr>
      <w:r w:rsidRPr="00866A43">
        <w:rPr>
          <w:rFonts w:ascii="Times New Roman" w:hAnsi="Times New Roman"/>
          <w:sz w:val="28"/>
          <w:szCs w:val="28"/>
        </w:rPr>
        <w:t>При осуществлении закупки у единственного поставщика (подрядчика, исполнителя) в случа</w:t>
      </w:r>
      <w:r>
        <w:rPr>
          <w:rFonts w:ascii="Times New Roman" w:hAnsi="Times New Roman"/>
          <w:sz w:val="28"/>
          <w:szCs w:val="28"/>
        </w:rPr>
        <w:t>е</w:t>
      </w:r>
      <w:r w:rsidRPr="00866A43">
        <w:rPr>
          <w:rFonts w:ascii="Times New Roman" w:hAnsi="Times New Roman"/>
          <w:sz w:val="28"/>
          <w:szCs w:val="28"/>
        </w:rPr>
        <w:t>, предусмотренн</w:t>
      </w:r>
      <w:r>
        <w:rPr>
          <w:rFonts w:ascii="Times New Roman" w:hAnsi="Times New Roman"/>
          <w:sz w:val="28"/>
          <w:szCs w:val="28"/>
        </w:rPr>
        <w:t>ом</w:t>
      </w:r>
      <w:r w:rsidRPr="00866A43">
        <w:rPr>
          <w:rFonts w:ascii="Times New Roman" w:hAnsi="Times New Roman"/>
          <w:sz w:val="28"/>
          <w:szCs w:val="28"/>
        </w:rPr>
        <w:t xml:space="preserve"> подпункт</w:t>
      </w:r>
      <w:r>
        <w:rPr>
          <w:rFonts w:ascii="Times New Roman" w:hAnsi="Times New Roman"/>
          <w:sz w:val="28"/>
          <w:szCs w:val="28"/>
        </w:rPr>
        <w:t>ом</w:t>
      </w:r>
      <w:r w:rsidRPr="00866A43">
        <w:rPr>
          <w:rFonts w:ascii="Times New Roman" w:hAnsi="Times New Roman"/>
          <w:sz w:val="28"/>
          <w:szCs w:val="28"/>
        </w:rPr>
        <w:t xml:space="preserve"> 47.1.</w:t>
      </w:r>
      <w:r>
        <w:rPr>
          <w:rFonts w:ascii="Times New Roman" w:hAnsi="Times New Roman"/>
          <w:sz w:val="28"/>
          <w:szCs w:val="28"/>
        </w:rPr>
        <w:t>10</w:t>
      </w:r>
      <w:r w:rsidRPr="00866A43">
        <w:rPr>
          <w:rFonts w:ascii="Times New Roman" w:hAnsi="Times New Roman"/>
          <w:sz w:val="28"/>
          <w:szCs w:val="28"/>
        </w:rPr>
        <w:t xml:space="preserve"> пункта 47.1 настоящего Положения</w:t>
      </w:r>
      <w:r>
        <w:rPr>
          <w:rFonts w:ascii="Times New Roman" w:hAnsi="Times New Roman"/>
          <w:sz w:val="28"/>
          <w:szCs w:val="28"/>
        </w:rPr>
        <w:t>,</w:t>
      </w:r>
      <w:r w:rsidRPr="00866A43">
        <w:rPr>
          <w:rFonts w:ascii="Times New Roman" w:hAnsi="Times New Roman"/>
          <w:sz w:val="28"/>
          <w:szCs w:val="28"/>
        </w:rPr>
        <w:t xml:space="preserve"> Заказчик вправе не размещать в Единой информационной системе сведения </w:t>
      </w:r>
      <w:r>
        <w:rPr>
          <w:rFonts w:ascii="Times New Roman" w:hAnsi="Times New Roman"/>
          <w:sz w:val="28"/>
          <w:szCs w:val="28"/>
        </w:rPr>
        <w:t>о такой закупке</w:t>
      </w:r>
      <w:r w:rsidRPr="00866A43">
        <w:rPr>
          <w:rFonts w:ascii="Times New Roman" w:hAnsi="Times New Roman"/>
          <w:sz w:val="28"/>
          <w:szCs w:val="28"/>
        </w:rPr>
        <w:t>.</w:t>
      </w:r>
    </w:p>
    <w:p w:rsidR="00346004" w:rsidRPr="00B97B5D" w:rsidRDefault="00346004" w:rsidP="009D19D6">
      <w:pPr>
        <w:pStyle w:val="ConsPlusNormal"/>
        <w:ind w:firstLine="567"/>
        <w:jc w:val="both"/>
        <w:rPr>
          <w:rFonts w:ascii="Times New Roman" w:hAnsi="Times New Roman" w:cs="Times New Roman"/>
          <w:sz w:val="28"/>
          <w:szCs w:val="28"/>
        </w:rPr>
      </w:pPr>
      <w:r w:rsidRPr="00B97B5D">
        <w:rPr>
          <w:rFonts w:ascii="Times New Roman" w:hAnsi="Times New Roman" w:cs="Times New Roman"/>
          <w:sz w:val="28"/>
          <w:szCs w:val="28"/>
        </w:rPr>
        <w:t>47.3. Извещение об осуществлении закупки у единственного поставщика (подрядчика, исполнителя) должно содержать:</w:t>
      </w:r>
    </w:p>
    <w:p w:rsidR="00346004" w:rsidRPr="00B97B5D" w:rsidRDefault="00346004" w:rsidP="00E30BA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место нахождения, адрес, адрес электронной почты, номер контактного телефона Заказчика;</w:t>
      </w:r>
    </w:p>
    <w:p w:rsidR="00346004" w:rsidRPr="00B97B5D" w:rsidRDefault="00346004" w:rsidP="00E30BA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выполняемых работ, оказываемых услуг;</w:t>
      </w:r>
    </w:p>
    <w:p w:rsidR="00346004" w:rsidRPr="00B97B5D" w:rsidRDefault="00346004" w:rsidP="00E30BA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место поставки товара, выполнения работ, оказания услуг;</w:t>
      </w:r>
    </w:p>
    <w:p w:rsidR="00346004" w:rsidRPr="00B97B5D" w:rsidRDefault="00346004" w:rsidP="00E30BA7">
      <w:pPr>
        <w:pStyle w:val="ConsPlusNormal"/>
        <w:tabs>
          <w:tab w:val="left" w:pos="6330"/>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сведения о цене договора, заключаемого с </w:t>
      </w:r>
      <w:r w:rsidRPr="00B97B5D">
        <w:rPr>
          <w:rFonts w:ascii="Times New Roman" w:hAnsi="Times New Roman" w:cs="Times New Roman"/>
          <w:sz w:val="28"/>
          <w:szCs w:val="28"/>
        </w:rPr>
        <w:t>единственным поставщиком (подрядчиком, исполнителем)</w:t>
      </w:r>
      <w:r w:rsidRPr="00B97B5D">
        <w:rPr>
          <w:rFonts w:ascii="Times New Roman" w:hAnsi="Times New Roman" w:cs="Times New Roman"/>
          <w:color w:val="000000" w:themeColor="text1"/>
          <w:sz w:val="28"/>
          <w:szCs w:val="28"/>
        </w:rPr>
        <w:t>.</w:t>
      </w:r>
    </w:p>
    <w:p w:rsidR="00346004" w:rsidRPr="00B97B5D" w:rsidRDefault="00346004" w:rsidP="009D19D6">
      <w:pPr>
        <w:pStyle w:val="ConsPlusNormal"/>
        <w:ind w:firstLine="567"/>
        <w:jc w:val="both"/>
        <w:rPr>
          <w:rFonts w:ascii="Times New Roman" w:hAnsi="Times New Roman" w:cs="Times New Roman"/>
          <w:sz w:val="28"/>
          <w:szCs w:val="28"/>
        </w:rPr>
      </w:pPr>
      <w:r w:rsidRPr="00B97B5D">
        <w:rPr>
          <w:rFonts w:ascii="Times New Roman" w:hAnsi="Times New Roman" w:cs="Times New Roman"/>
          <w:sz w:val="28"/>
          <w:szCs w:val="28"/>
        </w:rPr>
        <w:t>47.4. Документация об осуществлении закупки у единственного поставщика (подрядчика, исполнителя) должно содержать:</w:t>
      </w:r>
    </w:p>
    <w:p w:rsidR="00346004" w:rsidRPr="00B97B5D" w:rsidRDefault="00346004" w:rsidP="00E30BA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6004" w:rsidRPr="00B97B5D" w:rsidRDefault="00346004" w:rsidP="00E30BA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условия и сроки (периоды) поставки товара, выполнения работы, оказания услуги;</w:t>
      </w:r>
    </w:p>
    <w:p w:rsidR="00346004" w:rsidRPr="00B97B5D" w:rsidRDefault="00346004" w:rsidP="00E30BA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форма, сроки и порядок оплаты товара, работы, услуги;</w:t>
      </w:r>
    </w:p>
    <w:p w:rsidR="00346004" w:rsidRPr="00B97B5D" w:rsidRDefault="00346004" w:rsidP="00E30BA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346004" w:rsidRPr="00B97B5D" w:rsidRDefault="00346004" w:rsidP="00E30BA7">
      <w:pPr>
        <w:pStyle w:val="ConsPlusNormal"/>
        <w:tabs>
          <w:tab w:val="left" w:pos="5245"/>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49 настоящего Положения;</w:t>
      </w:r>
    </w:p>
    <w:p w:rsidR="00346004" w:rsidRPr="00B97B5D" w:rsidRDefault="00346004" w:rsidP="00E30BA7">
      <w:pPr>
        <w:pStyle w:val="ConsPlusNormal"/>
        <w:tabs>
          <w:tab w:val="left" w:pos="5245"/>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основание заключения договора с </w:t>
      </w:r>
      <w:r w:rsidRPr="00B97B5D">
        <w:rPr>
          <w:rFonts w:ascii="Times New Roman" w:hAnsi="Times New Roman" w:cs="Times New Roman"/>
          <w:sz w:val="28"/>
          <w:szCs w:val="28"/>
        </w:rPr>
        <w:t>единственным поставщиком (подрядчиком, исполнителем) с указанием пункта настоящего Положения.</w:t>
      </w:r>
    </w:p>
    <w:p w:rsidR="00346004" w:rsidRPr="00B97B5D" w:rsidRDefault="00346004" w:rsidP="008C55F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47.5. По результатам заключения договора с</w:t>
      </w:r>
      <w:r w:rsidRPr="00B97B5D">
        <w:rPr>
          <w:rFonts w:ascii="Times New Roman" w:hAnsi="Times New Roman" w:cs="Times New Roman"/>
          <w:sz w:val="28"/>
          <w:szCs w:val="28"/>
        </w:rPr>
        <w:t xml:space="preserve"> единственным поставщиком (подрядчиком, исполнителем)</w:t>
      </w:r>
      <w:r w:rsidRPr="00B97B5D">
        <w:rPr>
          <w:rFonts w:ascii="Times New Roman" w:hAnsi="Times New Roman" w:cs="Times New Roman"/>
          <w:color w:val="000000" w:themeColor="text1"/>
          <w:sz w:val="28"/>
          <w:szCs w:val="28"/>
        </w:rPr>
        <w:t xml:space="preserve"> составляется Протокол заключения договора с</w:t>
      </w:r>
      <w:r w:rsidRPr="00B97B5D">
        <w:rPr>
          <w:rFonts w:ascii="Times New Roman" w:hAnsi="Times New Roman" w:cs="Times New Roman"/>
          <w:sz w:val="28"/>
          <w:szCs w:val="28"/>
        </w:rPr>
        <w:t xml:space="preserve"> единственным поставщиком (подрядчиком, исполнителем)</w:t>
      </w:r>
      <w:r w:rsidRPr="00B97B5D">
        <w:rPr>
          <w:rFonts w:ascii="Times New Roman" w:hAnsi="Times New Roman" w:cs="Times New Roman"/>
          <w:color w:val="000000" w:themeColor="text1"/>
          <w:sz w:val="28"/>
          <w:szCs w:val="28"/>
        </w:rPr>
        <w:t>, который должен содержать следующие сведения:</w:t>
      </w:r>
    </w:p>
    <w:p w:rsidR="00346004" w:rsidRPr="00B97B5D" w:rsidRDefault="00346004" w:rsidP="008C55F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w:t>
      </w:r>
    </w:p>
    <w:p w:rsidR="00346004" w:rsidRPr="00B97B5D" w:rsidRDefault="00346004" w:rsidP="008C55F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поставщика (подрядчика, исполнителя), с которым заключен договор.</w:t>
      </w:r>
    </w:p>
    <w:p w:rsidR="00346004" w:rsidRPr="00B97B5D" w:rsidRDefault="00346004" w:rsidP="008C55F4">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Протокол заключения договора с</w:t>
      </w:r>
      <w:r w:rsidRPr="00B97B5D">
        <w:rPr>
          <w:rFonts w:ascii="Times New Roman" w:hAnsi="Times New Roman" w:cs="Times New Roman"/>
          <w:sz w:val="28"/>
          <w:szCs w:val="28"/>
        </w:rPr>
        <w:t xml:space="preserve"> единственным поставщиком (подрядчиком, исполнителем) </w:t>
      </w:r>
      <w:r w:rsidRPr="00B97B5D">
        <w:rPr>
          <w:rFonts w:ascii="Times New Roman" w:hAnsi="Times New Roman" w:cs="Times New Roman"/>
          <w:color w:val="000000" w:themeColor="text1"/>
          <w:sz w:val="28"/>
          <w:szCs w:val="28"/>
        </w:rPr>
        <w:t>подписывается всеми присутствующими членами Комиссии непосредственно после заключения договора и размещается Заказчиком не позднее чем через 3 дня со дня его подписания в Единой информационной системе.</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47.6. В случаях принятия решения о закупке продукции у единственного поставщика (подрядчика, исполнителя), предусмотренных пунктом 47.1 настоящего Положения, Заказчик составляет письменное обоснование выбора конкретного поставщика (подрядчика, исполнителя). Обоснование выбора поставщика (подрядчика, исполнителя) хранится Заказчиком вместе с договором.</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47.7. В целях повышения эффективности закупок товаров в случаях, установленных подпунктом 47.1.10 пункта 47.1 настоящего Положения, при осуществлении закупок используется подсистема Электронный магазин ЕАСУЗ. Закупка у единственного поставщика осуществляется вне подсистемы Электронный магазин ЕАСУЗ в случае отсутствия предложений по соответствующему наименованию товара, работы, услуги в подсистеме Электронный магазин ЕАСУЗ либо при наличии у Заказчика предложений о поставке соответствующего товара, выполнении соответствующих работ, оказании соответствующих услуг по более низкой цене, чем в содержащихся в подсистеме ЕАСУЗ предложениях.</w:t>
      </w:r>
    </w:p>
    <w:p w:rsidR="00346004" w:rsidRPr="00B97B5D" w:rsidRDefault="00346004" w:rsidP="007A3FB8">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47.8. До официального опубликования в ЕАСУЗ уведомления о начале работы подсистемы Электронный магазин, закупки товаров, работ, услуг, в случаях, установленных подпунктом 47.1.10 пункта 47.1 настоящего Положения, осуществляются у единственного поставщика (подрядчика, исполнителя) без использования Электронного магазина.</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47.9. При заключении договора с единственным поставщиком (подрядчиком, исполнителем) Заказчиком может быть установлена необходимость предоставления обеспечения исполнения обязательств по договору,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обязательств по договору.</w:t>
      </w:r>
    </w:p>
    <w:p w:rsidR="00346004" w:rsidRPr="00B97B5D" w:rsidRDefault="00346004" w:rsidP="007A3FB8">
      <w:pPr>
        <w:pStyle w:val="ConsPlusNormal"/>
        <w:ind w:firstLine="567"/>
        <w:jc w:val="both"/>
        <w:rPr>
          <w:rFonts w:ascii="Times New Roman" w:hAnsi="Times New Roman" w:cs="Times New Roman"/>
          <w:b/>
          <w:color w:val="000000" w:themeColor="text1"/>
          <w:sz w:val="28"/>
          <w:szCs w:val="28"/>
        </w:rPr>
      </w:pPr>
    </w:p>
    <w:p w:rsidR="00346004" w:rsidRPr="00B97B5D" w:rsidRDefault="00346004" w:rsidP="007A3FB8">
      <w:pPr>
        <w:pStyle w:val="ConsPlusNormal"/>
        <w:ind w:firstLine="567"/>
        <w:jc w:val="both"/>
        <w:rPr>
          <w:rFonts w:ascii="Times New Roman" w:hAnsi="Times New Roman" w:cs="Times New Roman"/>
          <w:b/>
          <w:color w:val="000000" w:themeColor="text1"/>
          <w:sz w:val="28"/>
          <w:szCs w:val="28"/>
        </w:rPr>
      </w:pPr>
    </w:p>
    <w:p w:rsidR="00346004" w:rsidRPr="00B97B5D" w:rsidRDefault="00346004" w:rsidP="004D60D2">
      <w:pPr>
        <w:tabs>
          <w:tab w:val="left" w:pos="1843"/>
          <w:tab w:val="left" w:pos="1985"/>
        </w:tabs>
        <w:spacing w:after="0" w:line="240" w:lineRule="auto"/>
        <w:ind w:firstLine="709"/>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48. Участие в конкурентной процедуре продавца, арендодателя</w:t>
      </w:r>
    </w:p>
    <w:p w:rsidR="00346004" w:rsidRPr="00B97B5D" w:rsidRDefault="00346004" w:rsidP="004D60D2">
      <w:pPr>
        <w:tabs>
          <w:tab w:val="left" w:pos="1843"/>
          <w:tab w:val="left" w:pos="1985"/>
        </w:tabs>
        <w:spacing w:after="0" w:line="240" w:lineRule="auto"/>
        <w:ind w:firstLine="709"/>
        <w:rPr>
          <w:rFonts w:ascii="Times New Roman" w:hAnsi="Times New Roman" w:cs="Times New Roman"/>
          <w:color w:val="000000" w:themeColor="text1"/>
          <w:sz w:val="28"/>
          <w:szCs w:val="28"/>
        </w:rPr>
      </w:pPr>
    </w:p>
    <w:p w:rsidR="00346004" w:rsidRPr="00B97B5D" w:rsidRDefault="00346004" w:rsidP="001E7C2A">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48.1. Заказчик вправе принимать участие в конкурентных процедурах продавца, арендодателя после согласования такого участия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w:t>
      </w:r>
    </w:p>
    <w:p w:rsidR="00346004" w:rsidRPr="00B97B5D" w:rsidRDefault="00346004" w:rsidP="009B6E27">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такого согласования не может превышать 10 рабочих дней.</w:t>
      </w:r>
    </w:p>
    <w:p w:rsidR="00346004" w:rsidRPr="00B97B5D" w:rsidRDefault="00346004" w:rsidP="007A3FB8">
      <w:pPr>
        <w:pStyle w:val="ConsPlusNormal"/>
        <w:ind w:firstLine="567"/>
        <w:jc w:val="both"/>
        <w:rPr>
          <w:rFonts w:ascii="Times New Roman" w:hAnsi="Times New Roman" w:cs="Times New Roman"/>
          <w:b/>
          <w:color w:val="000000" w:themeColor="text1"/>
          <w:sz w:val="28"/>
          <w:szCs w:val="28"/>
        </w:rPr>
      </w:pPr>
    </w:p>
    <w:p w:rsidR="00346004" w:rsidRPr="00B97B5D" w:rsidRDefault="00346004" w:rsidP="007A3FB8">
      <w:pPr>
        <w:pStyle w:val="ConsPlusNormal"/>
        <w:ind w:firstLine="567"/>
        <w:jc w:val="both"/>
        <w:rPr>
          <w:rFonts w:ascii="Times New Roman" w:hAnsi="Times New Roman" w:cs="Times New Roman"/>
          <w:b/>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 xml:space="preserve">49. Обеспечение исполнения договора и гарантийных обязательств </w:t>
      </w:r>
    </w:p>
    <w:p w:rsidR="00346004" w:rsidRPr="00B97B5D" w:rsidRDefault="00346004" w:rsidP="003066C9">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49.1. Заказчик вправе, за исключением случая, установленного пунктом 49.2 настоящего Положения, установить в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предложенной победителем закупки. 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30 дней (если иное не установлено документацией о закупке).</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Заказчик вправе в документации о закупке предусмотреть продление срока обеспечения исполнения договора по истечении срока исполнения обязательств по договору (в том числе срока его пролонгации) на период от 10 до 60 дней.</w:t>
      </w:r>
    </w:p>
    <w:p w:rsidR="00346004" w:rsidRPr="00B97B5D" w:rsidRDefault="00346004" w:rsidP="0084043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49.2. В случае </w:t>
      </w:r>
      <w:r w:rsidRPr="00B97B5D">
        <w:rPr>
          <w:rFonts w:ascii="Times New Roman" w:eastAsiaTheme="minorHAnsi" w:hAnsi="Times New Roman" w:cs="Times New Roman"/>
          <w:color w:val="000000" w:themeColor="text1"/>
          <w:sz w:val="28"/>
          <w:szCs w:val="28"/>
          <w:lang w:eastAsia="en-US"/>
        </w:rPr>
        <w:t xml:space="preserve">если договором предусмотрена выплата аванса, Заказчик при осуществлении закупки обязан </w:t>
      </w:r>
      <w:r w:rsidRPr="00B97B5D">
        <w:rPr>
          <w:rFonts w:ascii="Times New Roman" w:hAnsi="Times New Roman" w:cs="Times New Roman"/>
          <w:color w:val="000000" w:themeColor="text1"/>
          <w:sz w:val="28"/>
          <w:szCs w:val="28"/>
        </w:rPr>
        <w:t xml:space="preserve">установить в документации о закупке требование об обеспечении исполнения договора </w:t>
      </w:r>
      <w:r w:rsidRPr="00B97B5D">
        <w:rPr>
          <w:rFonts w:ascii="Times New Roman" w:hAnsi="Times New Roman" w:cs="Times New Roman"/>
          <w:sz w:val="28"/>
          <w:szCs w:val="28"/>
        </w:rPr>
        <w:t xml:space="preserve">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49.3.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49.4.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устанавливается в документации о закупке.</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49.5.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документацией о закупке установлено требование о предоставлении обеспечения исполнения договора до заключения договора и в срок, установленный документацией о закупке,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49.6. При установлении в документации о закупке требования предоставления поставщиком (подрядчиком, исполнителем) обеспечения исполнения договора и если это предусмотрено документацией о закупке, Заказчик вправе заключить договор до предоставления таким поставщиком (подрядчиком, исполнителем) обеспечения исполнения договора при условии того, что в такой договор будет включено положение об обязанности предоставления поставщиком (подрядчиком, исполнителем) Заказчику обеспечения исполнения договора в срок не более 15 дней с даты заключения договора и о выплате аванса (в случае если он предусмотрен проектом договора) поставщику (подрядчику, исполнителю) только после предоставления обеспечения.</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49.7. 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установления требования о предоставлении обеспечения гарантийных обязательств документация о закупке должна содержать:</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размер обеспечения гарантийных обязательств;</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p>
    <w:p w:rsidR="00346004" w:rsidRPr="00B97B5D" w:rsidRDefault="00346004" w:rsidP="00EA002B">
      <w:pPr>
        <w:pStyle w:val="ConsPlusNormal"/>
        <w:ind w:firstLine="567"/>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50. Общие положения о заключении договора</w:t>
      </w:r>
    </w:p>
    <w:p w:rsidR="00346004" w:rsidRPr="00B97B5D" w:rsidRDefault="00346004" w:rsidP="001A28C6">
      <w:pPr>
        <w:pStyle w:val="ConsPlusNormal"/>
        <w:jc w:val="both"/>
        <w:rPr>
          <w:rFonts w:ascii="Times New Roman" w:hAnsi="Times New Roman" w:cs="Times New Roman"/>
          <w:color w:val="000000" w:themeColor="text1"/>
          <w:sz w:val="28"/>
          <w:szCs w:val="28"/>
        </w:rPr>
      </w:pPr>
    </w:p>
    <w:p w:rsidR="00346004" w:rsidRPr="00B97B5D" w:rsidRDefault="00346004" w:rsidP="0019045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50.1. Договор по итогам проведения закупки в электронной форме подписывается сторонами в электронной форме и (или) на бумажном носителе.</w:t>
      </w:r>
    </w:p>
    <w:p w:rsidR="00346004" w:rsidRPr="00B97B5D" w:rsidRDefault="00346004" w:rsidP="0019045D">
      <w:pPr>
        <w:pStyle w:val="ConsPlusNormal"/>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50.2. Заказчик в течение 3 рабочих дней после заключения договора направляет информацию о заключенном договоре в установленном постановлением Правительства Российской Федерации порядке в Единую информационную систему.</w:t>
      </w:r>
    </w:p>
    <w:p w:rsidR="00346004" w:rsidRPr="00B97B5D" w:rsidRDefault="00346004" w:rsidP="000C654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50.3. Не подлежат размещению в Единой информационной системе сведения о заключении договоров, составляющие государственную </w:t>
      </w:r>
      <w:hyperlink r:id="rId11" w:history="1">
        <w:r w:rsidRPr="00B97B5D">
          <w:rPr>
            <w:rFonts w:ascii="Times New Roman" w:hAnsi="Times New Roman" w:cs="Times New Roman"/>
            <w:color w:val="000000" w:themeColor="text1"/>
            <w:sz w:val="28"/>
            <w:szCs w:val="28"/>
          </w:rPr>
          <w:t>тайну</w:t>
        </w:r>
      </w:hyperlink>
      <w:r w:rsidRPr="00B97B5D">
        <w:rPr>
          <w:rFonts w:ascii="Times New Roman" w:hAnsi="Times New Roman" w:cs="Times New Roman"/>
          <w:color w:val="000000" w:themeColor="text1"/>
          <w:sz w:val="28"/>
          <w:szCs w:val="28"/>
        </w:rPr>
        <w:t xml:space="preserve">, а также сведения о закупке, по которым принято решение Правительства Российской Федерации. </w:t>
      </w:r>
    </w:p>
    <w:p w:rsidR="00346004" w:rsidRPr="00B97B5D" w:rsidRDefault="00346004" w:rsidP="001A28C6">
      <w:pPr>
        <w:pStyle w:val="ConsPlusNormal"/>
        <w:jc w:val="both"/>
        <w:rPr>
          <w:rFonts w:ascii="Times New Roman" w:hAnsi="Times New Roman" w:cs="Times New Roman"/>
          <w:color w:val="000000" w:themeColor="text1"/>
          <w:sz w:val="28"/>
          <w:szCs w:val="28"/>
        </w:rPr>
      </w:pPr>
    </w:p>
    <w:p w:rsidR="00346004" w:rsidRPr="00B97B5D" w:rsidRDefault="00346004" w:rsidP="001A28C6">
      <w:pPr>
        <w:pStyle w:val="ConsPlusNormal"/>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51. Исполнение договора</w:t>
      </w:r>
    </w:p>
    <w:p w:rsidR="00346004" w:rsidRPr="00B97B5D" w:rsidRDefault="00346004" w:rsidP="001A28C6">
      <w:pPr>
        <w:pStyle w:val="ConsPlusNormal"/>
        <w:jc w:val="both"/>
        <w:rPr>
          <w:rFonts w:ascii="Times New Roman" w:hAnsi="Times New Roman" w:cs="Times New Roman"/>
          <w:color w:val="000000" w:themeColor="text1"/>
          <w:sz w:val="28"/>
          <w:szCs w:val="28"/>
        </w:rPr>
      </w:pP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51.1. Исполнение договора - комплекс мер, реализуемых после заключения договора и обеспечивающих достижение цели закупки, включая:</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взаимодействие с поставщиком (исполнителем, подрядчиком) по вопросам исполнения договора;</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экспертизу представленных поставщиком результатов исполнения договора (его отдельных этапов) в соответствии с </w:t>
      </w:r>
      <w:hyperlink w:anchor="P1129" w:history="1">
        <w:r w:rsidRPr="00B97B5D">
          <w:rPr>
            <w:rFonts w:ascii="Times New Roman" w:hAnsi="Times New Roman" w:cs="Times New Roman"/>
            <w:color w:val="000000" w:themeColor="text1"/>
            <w:sz w:val="28"/>
            <w:szCs w:val="28"/>
          </w:rPr>
          <w:t>пунктом 51.3</w:t>
        </w:r>
      </w:hyperlink>
      <w:r w:rsidRPr="00B97B5D">
        <w:rPr>
          <w:rFonts w:ascii="Times New Roman" w:hAnsi="Times New Roman" w:cs="Times New Roman"/>
          <w:color w:val="000000" w:themeColor="text1"/>
          <w:sz w:val="28"/>
          <w:szCs w:val="28"/>
        </w:rPr>
        <w:t xml:space="preserve"> настоящего Положения;</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приемку результатов исполнения договора (его отдельных этапов) в соответствии с пунктами 51.3 - 51.5 настоящего Положения;</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исполнение Заказчиком обязательства по оплате результатов исполнения договора (его отдельных этапов);</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изменение, расторжение договора, применение мер ответственности, предусмотренных договором;</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подготовку отчетности по заключенным договорам.</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Предусмотренный абзацами вторым - пятым пункта 51.1 настоящего Положения комплекс мер реализуется структурным подразделением Заказчика, являющимся инициатором закупки. Предусмотренный </w:t>
      </w:r>
      <w:hyperlink w:anchor="P1125" w:history="1">
        <w:r w:rsidRPr="00B97B5D">
          <w:rPr>
            <w:rFonts w:ascii="Times New Roman" w:hAnsi="Times New Roman" w:cs="Times New Roman"/>
            <w:color w:val="000000" w:themeColor="text1"/>
            <w:sz w:val="28"/>
            <w:szCs w:val="28"/>
          </w:rPr>
          <w:t>абзацами шестым</w:t>
        </w:r>
      </w:hyperlink>
      <w:r w:rsidRPr="00B97B5D">
        <w:rPr>
          <w:rFonts w:ascii="Times New Roman" w:hAnsi="Times New Roman" w:cs="Times New Roman"/>
          <w:color w:val="000000" w:themeColor="text1"/>
          <w:sz w:val="28"/>
          <w:szCs w:val="28"/>
        </w:rPr>
        <w:t>, седьмым пункта 51.1 настоящего Положения комплекс мер реализуется структурным подразделением Заказчика, ответственным за заключение и ведение отчетности по заключенным договорам.</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51.2.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51.3. Для приемки представленных результатов исполнения договора (его отдельных этапов), заключенного с единственным поставщиком (подрядчиком, исполнителем), Заказчик обязан провести экспертизу.</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Для приемки представленных результатов исполнения договора, заключенного по результатам конкурентного способа закупки, Заказчик вправе провести экспертизу.</w:t>
      </w:r>
    </w:p>
    <w:p w:rsidR="00346004" w:rsidRPr="00B97B5D" w:rsidRDefault="00346004" w:rsidP="003706D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Экспертиза представленных результатов исполнения договора (его отдельных этапов) проводится на предмет их соответствия условиям договора. К проведению экспертизы результатов договора ответственным структурным подразделением Заказчика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rsidR="00346004" w:rsidRPr="00B97B5D" w:rsidRDefault="00346004" w:rsidP="003706D8">
      <w:pPr>
        <w:pStyle w:val="ConsPlusNormal"/>
        <w:ind w:firstLine="540"/>
        <w:jc w:val="both"/>
        <w:rPr>
          <w:rFonts w:ascii="Times New Roman" w:eastAsiaTheme="minorHAnsi" w:hAnsi="Times New Roman" w:cs="Times New Roman"/>
          <w:sz w:val="28"/>
          <w:szCs w:val="28"/>
          <w:lang w:eastAsia="en-US"/>
        </w:rPr>
      </w:pPr>
      <w:r w:rsidRPr="00B97B5D">
        <w:rPr>
          <w:rFonts w:ascii="Times New Roman" w:eastAsiaTheme="minorHAnsi" w:hAnsi="Times New Roman" w:cs="Times New Roman"/>
          <w:sz w:val="28"/>
          <w:szCs w:val="28"/>
          <w:lang w:eastAsia="en-US"/>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51.4.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51.5.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51.6.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w:t>
      </w:r>
      <w:r w:rsidRPr="00B97B5D">
        <w:rPr>
          <w:rFonts w:ascii="Times New Roman" w:eastAsiaTheme="minorHAnsi" w:hAnsi="Times New Roman" w:cs="Times New Roman"/>
          <w:sz w:val="28"/>
          <w:szCs w:val="28"/>
          <w:lang w:eastAsia="en-US"/>
        </w:rPr>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51.7. С даты подписания документа о приемке у Заказчика возникает обязательство оплатить поставленную в соответствии с договором продукцию в предусмотренные договором сроки.</w:t>
      </w:r>
    </w:p>
    <w:p w:rsidR="00346004" w:rsidRPr="00B97B5D" w:rsidRDefault="00346004" w:rsidP="001A28C6">
      <w:pPr>
        <w:pStyle w:val="ConsPlusNormal"/>
        <w:jc w:val="both"/>
        <w:rPr>
          <w:rFonts w:ascii="Times New Roman" w:hAnsi="Times New Roman" w:cs="Times New Roman"/>
          <w:color w:val="000000" w:themeColor="text1"/>
          <w:sz w:val="28"/>
          <w:szCs w:val="28"/>
        </w:rPr>
      </w:pPr>
    </w:p>
    <w:p w:rsidR="00346004" w:rsidRPr="00B97B5D" w:rsidRDefault="00346004" w:rsidP="001A28C6">
      <w:pPr>
        <w:pStyle w:val="ConsPlusNormal"/>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52. Изменение и расторжение договора</w:t>
      </w:r>
    </w:p>
    <w:p w:rsidR="00346004" w:rsidRPr="00B97B5D" w:rsidRDefault="00346004" w:rsidP="001A28C6">
      <w:pPr>
        <w:pStyle w:val="ConsPlusNormal"/>
        <w:jc w:val="both"/>
        <w:rPr>
          <w:rFonts w:ascii="Times New Roman" w:hAnsi="Times New Roman" w:cs="Times New Roman"/>
          <w:color w:val="000000" w:themeColor="text1"/>
          <w:sz w:val="28"/>
          <w:szCs w:val="28"/>
        </w:rPr>
      </w:pP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52.1. Изменение условий договора в ходе его исполнения допускается по соглашению сторон, за исключением случаев заключения договора с единственным поставщиком (подрядчиком, исполнителем) по основаниям, установленным подпунктом 47.1.10 пункта 47 настоящего Положения.</w:t>
      </w:r>
    </w:p>
    <w:p w:rsidR="00346004" w:rsidRPr="00B97B5D" w:rsidRDefault="00346004" w:rsidP="006C1557">
      <w:pPr>
        <w:pStyle w:val="ConsPlusNormal"/>
        <w:ind w:firstLine="540"/>
        <w:jc w:val="both"/>
        <w:rPr>
          <w:rFonts w:ascii="Times New Roman" w:eastAsiaTheme="minorHAnsi" w:hAnsi="Times New Roman" w:cs="Times New Roman"/>
          <w:bCs/>
          <w:color w:val="000000" w:themeColor="text1"/>
          <w:sz w:val="28"/>
          <w:szCs w:val="28"/>
          <w:lang w:eastAsia="en-US"/>
        </w:rPr>
      </w:pPr>
      <w:r w:rsidRPr="00B97B5D">
        <w:rPr>
          <w:rFonts w:ascii="Times New Roman" w:hAnsi="Times New Roman" w:cs="Times New Roman"/>
          <w:color w:val="000000" w:themeColor="text1"/>
          <w:sz w:val="28"/>
          <w:szCs w:val="28"/>
        </w:rPr>
        <w:t>52.2. И</w:t>
      </w:r>
      <w:r w:rsidRPr="00B97B5D">
        <w:rPr>
          <w:rFonts w:ascii="Times New Roman" w:eastAsiaTheme="minorHAnsi" w:hAnsi="Times New Roman" w:cs="Times New Roman"/>
          <w:bCs/>
          <w:color w:val="000000" w:themeColor="text1"/>
          <w:sz w:val="28"/>
          <w:szCs w:val="28"/>
          <w:lang w:eastAsia="en-US"/>
        </w:rPr>
        <w:t xml:space="preserve">зменение условий договора </w:t>
      </w:r>
      <w:r w:rsidRPr="00B97B5D">
        <w:rPr>
          <w:rFonts w:ascii="Times New Roman" w:hAnsi="Times New Roman" w:cs="Times New Roman"/>
          <w:color w:val="000000" w:themeColor="text1"/>
          <w:sz w:val="28"/>
          <w:szCs w:val="28"/>
        </w:rPr>
        <w:t>в ходе его исполнения допускается по соглашению сторон</w:t>
      </w:r>
      <w:r w:rsidRPr="00B97B5D">
        <w:rPr>
          <w:rFonts w:ascii="Times New Roman" w:eastAsiaTheme="minorHAnsi" w:hAnsi="Times New Roman" w:cs="Times New Roman"/>
          <w:bCs/>
          <w:color w:val="000000" w:themeColor="text1"/>
          <w:sz w:val="28"/>
          <w:szCs w:val="28"/>
          <w:lang w:eastAsia="en-US"/>
        </w:rPr>
        <w:t xml:space="preserve"> в следующих случаях:</w:t>
      </w:r>
    </w:p>
    <w:p w:rsidR="00346004" w:rsidRPr="00B97B5D" w:rsidRDefault="00346004" w:rsidP="006C1557">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B97B5D">
        <w:rPr>
          <w:rFonts w:ascii="Times New Roman" w:hAnsi="Times New Roman" w:cs="Times New Roman"/>
          <w:bCs/>
          <w:color w:val="000000" w:themeColor="text1"/>
          <w:sz w:val="28"/>
          <w:szCs w:val="28"/>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346004" w:rsidRPr="00B97B5D" w:rsidRDefault="00346004" w:rsidP="006C1557">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B97B5D">
        <w:rPr>
          <w:rFonts w:ascii="Times New Roman" w:hAnsi="Times New Roman" w:cs="Times New Roman"/>
          <w:bCs/>
          <w:color w:val="000000" w:themeColor="text1"/>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46004" w:rsidRPr="00B97B5D" w:rsidRDefault="00346004" w:rsidP="006C1557">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B97B5D">
        <w:rPr>
          <w:rFonts w:ascii="Times New Roman" w:hAnsi="Times New Roman" w:cs="Times New Roman"/>
          <w:bCs/>
          <w:color w:val="000000" w:themeColor="text1"/>
          <w:sz w:val="28"/>
          <w:szCs w:val="28"/>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346004" w:rsidRPr="00B97B5D" w:rsidRDefault="00346004" w:rsidP="006C1557">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B97B5D">
        <w:rPr>
          <w:rFonts w:ascii="Times New Roman" w:hAnsi="Times New Roman" w:cs="Times New Roman"/>
          <w:bCs/>
          <w:color w:val="000000" w:themeColor="text1"/>
          <w:sz w:val="28"/>
          <w:szCs w:val="28"/>
        </w:rPr>
        <w:t>2) изменение в соответствии с законодательством Российской Федерации регулируемых цен (тарифов) на товары, работы, услуги.</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52.3. В случае изменения условий договора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52.4. В случае </w:t>
      </w:r>
      <w:r w:rsidRPr="00B97B5D">
        <w:rPr>
          <w:rFonts w:ascii="Times New Roman" w:hAnsi="Times New Roman" w:cs="Times New Roman"/>
          <w:bCs/>
          <w:color w:val="000000" w:themeColor="text1"/>
          <w:sz w:val="28"/>
          <w:szCs w:val="28"/>
        </w:rPr>
        <w:t>если по предложению Заказчика увеличиваются предусмотренные договором количество товара, объем работы или услуги</w:t>
      </w:r>
      <w:r w:rsidRPr="00B97B5D">
        <w:rPr>
          <w:rFonts w:ascii="Times New Roman" w:hAnsi="Times New Roman" w:cs="Times New Roman"/>
          <w:color w:val="000000" w:themeColor="text1"/>
          <w:sz w:val="28"/>
          <w:szCs w:val="28"/>
        </w:rPr>
        <w:t xml:space="preserve">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 </w:t>
      </w:r>
    </w:p>
    <w:p w:rsidR="00346004" w:rsidRPr="00B97B5D" w:rsidRDefault="00346004" w:rsidP="00D6317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В случае увеличения </w:t>
      </w:r>
      <w:r w:rsidRPr="00B97B5D">
        <w:rPr>
          <w:rFonts w:ascii="Times New Roman" w:hAnsi="Times New Roman" w:cs="Times New Roman"/>
          <w:bCs/>
          <w:color w:val="000000" w:themeColor="text1"/>
          <w:sz w:val="28"/>
          <w:szCs w:val="28"/>
        </w:rPr>
        <w:t>предусмотренных договором количества товара, объем работы или услуги от 10 до</w:t>
      </w:r>
      <w:r w:rsidRPr="00B97B5D">
        <w:rPr>
          <w:rFonts w:ascii="Times New Roman" w:hAnsi="Times New Roman" w:cs="Times New Roman"/>
          <w:color w:val="000000" w:themeColor="text1"/>
          <w:sz w:val="28"/>
          <w:szCs w:val="28"/>
        </w:rPr>
        <w:t xml:space="preserve"> 30 процентов от объема ранее произведенной закупки, соответствующие изменения допускаются при условии последовательного согласования таких изменения с органом исполнительной власти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52.5. При заключении дополнительного соглашения Заказчик должен соблюдать следующие принципы:</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изменение предмета договора не допускается;</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изменяемые условия не были указаны в заявке, поданной для участия в закупке,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52.6. Если при исполнении договора поставщик (подрядчик, исполнитель)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поставщика (подрядчика, исполнителя), используя любые способы закупок, предусмотренные настоящим Положением.</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52.7.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52.8. Договор может быть расторгнут Заказчиком в одностороннем порядке в случае, если это было предусмотрено документацией о закупке и договором.</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52.9.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52.10.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p>
    <w:p w:rsidR="00346004" w:rsidRPr="00B97B5D" w:rsidRDefault="00346004" w:rsidP="001A28C6">
      <w:pPr>
        <w:pStyle w:val="ConsPlusNormal"/>
        <w:ind w:firstLine="540"/>
        <w:jc w:val="both"/>
        <w:rPr>
          <w:rFonts w:ascii="Times New Roman" w:hAnsi="Times New Roman" w:cs="Times New Roman"/>
          <w:color w:val="000000" w:themeColor="text1"/>
          <w:sz w:val="28"/>
          <w:szCs w:val="28"/>
        </w:rPr>
      </w:pPr>
    </w:p>
    <w:p w:rsidR="00346004" w:rsidRPr="00B97B5D" w:rsidRDefault="00346004" w:rsidP="00720038">
      <w:pPr>
        <w:pStyle w:val="1"/>
        <w:rPr>
          <w:color w:val="000000" w:themeColor="text1"/>
          <w:szCs w:val="28"/>
        </w:rPr>
      </w:pPr>
      <w:r w:rsidRPr="00B97B5D">
        <w:rPr>
          <w:color w:val="000000" w:themeColor="text1"/>
          <w:szCs w:val="28"/>
        </w:rPr>
        <w:t>53. Особенности осуществления закупки у субъектов малого и среднего предпринимательства</w:t>
      </w:r>
    </w:p>
    <w:p w:rsidR="00346004" w:rsidRPr="00B97B5D" w:rsidRDefault="00346004" w:rsidP="001A28C6">
      <w:pPr>
        <w:pStyle w:val="ConsPlusNormal"/>
        <w:ind w:firstLine="567"/>
        <w:jc w:val="center"/>
        <w:rPr>
          <w:rFonts w:ascii="Times New Roman" w:hAnsi="Times New Roman" w:cs="Times New Roman"/>
          <w:color w:val="000000" w:themeColor="text1"/>
          <w:sz w:val="28"/>
          <w:szCs w:val="28"/>
        </w:rPr>
      </w:pPr>
    </w:p>
    <w:p w:rsidR="00346004" w:rsidRPr="00B97B5D" w:rsidRDefault="00346004" w:rsidP="00803B2A">
      <w:pPr>
        <w:pStyle w:val="ConsPlusNormal"/>
        <w:ind w:firstLine="540"/>
        <w:jc w:val="both"/>
        <w:rPr>
          <w:rFonts w:ascii="Times New Roman" w:hAnsi="Times New Roman" w:cs="Times New Roman"/>
          <w:sz w:val="28"/>
          <w:szCs w:val="28"/>
        </w:rPr>
      </w:pPr>
      <w:r w:rsidRPr="00B97B5D">
        <w:rPr>
          <w:rFonts w:ascii="Times New Roman" w:hAnsi="Times New Roman" w:cs="Times New Roman"/>
          <w:color w:val="000000" w:themeColor="text1"/>
          <w:sz w:val="28"/>
          <w:szCs w:val="28"/>
        </w:rPr>
        <w:t xml:space="preserve">53.1. </w:t>
      </w:r>
      <w:r w:rsidRPr="00B97B5D">
        <w:rPr>
          <w:rFonts w:ascii="Times New Roman" w:hAnsi="Times New Roman" w:cs="Times New Roman"/>
          <w:sz w:val="28"/>
          <w:szCs w:val="28"/>
        </w:rPr>
        <w:t>Заказчики,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2 млрд. рублей осуществляют закупки у субъектов малого и среднего предпринимательства.</w:t>
      </w:r>
    </w:p>
    <w:p w:rsidR="00346004" w:rsidRPr="00B97B5D" w:rsidRDefault="00346004" w:rsidP="00803B2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sz w:val="28"/>
          <w:szCs w:val="28"/>
        </w:rPr>
        <w:t>Размер и п</w:t>
      </w:r>
      <w:r w:rsidRPr="00B97B5D">
        <w:rPr>
          <w:rFonts w:ascii="Times New Roman" w:hAnsi="Times New Roman" w:cs="Times New Roman"/>
          <w:color w:val="000000" w:themeColor="text1"/>
          <w:sz w:val="28"/>
          <w:szCs w:val="28"/>
        </w:rPr>
        <w:t>орядок осуществление закупки у субъектов малого и среднего предпринимательства Заказчиком устанавливаются Правительством Российской Федерации.</w:t>
      </w:r>
    </w:p>
    <w:p w:rsidR="00346004" w:rsidRPr="00B97B5D" w:rsidRDefault="00346004" w:rsidP="00803B2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53.2. Заказчик размещает в Единой информационной системе, а также на сайте Заказчика в информационно-телекоммуникационной сети Интернет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w:t>
      </w:r>
    </w:p>
    <w:p w:rsidR="00346004" w:rsidRPr="00B97B5D" w:rsidRDefault="00346004" w:rsidP="004F3EA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53.3. В целях формирования отчетности об участии субъектов малого и среднего предпринимательства в закупках Заказчик:</w:t>
      </w:r>
    </w:p>
    <w:p w:rsidR="00346004" w:rsidRPr="00B97B5D" w:rsidRDefault="00346004" w:rsidP="004F3EA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размещает в Единой информационной системе </w:t>
      </w:r>
      <w:r w:rsidRPr="00B97B5D">
        <w:rPr>
          <w:rFonts w:ascii="Times New Roman" w:eastAsiaTheme="minorHAnsi" w:hAnsi="Times New Roman" w:cs="Times New Roman"/>
          <w:sz w:val="28"/>
          <w:szCs w:val="28"/>
          <w:lang w:eastAsia="en-US"/>
        </w:rPr>
        <w:t xml:space="preserve">не позднее 10-го числа месяца, следующего за отчетным месяцем, </w:t>
      </w:r>
      <w:r w:rsidRPr="00B97B5D">
        <w:rPr>
          <w:rFonts w:ascii="Times New Roman" w:hAnsi="Times New Roman" w:cs="Times New Roman"/>
          <w:color w:val="000000" w:themeColor="text1"/>
          <w:sz w:val="28"/>
          <w:szCs w:val="28"/>
        </w:rPr>
        <w:t>сведения о количестве и об общей стоимости договоров, заключенных Заказчиком по результатам закупок у субъектов малого и среднего предпринимательства;</w:t>
      </w:r>
    </w:p>
    <w:p w:rsidR="00346004" w:rsidRPr="00B97B5D" w:rsidRDefault="00346004" w:rsidP="004F3EA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составляет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утверждаемыми Правительством Российской Федерации, и размещает указанный отчет в соответствии с частью 21 статьи 4 Федерального закона в Единой информационной системе.</w:t>
      </w:r>
    </w:p>
    <w:p w:rsidR="00346004" w:rsidRPr="00B97B5D" w:rsidRDefault="00346004" w:rsidP="004F3EA8">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53.4. Датой составления годового отчета является дата размещения годового отчета в Единой информационной системе.</w:t>
      </w:r>
    </w:p>
    <w:p w:rsidR="00346004" w:rsidRPr="00B97B5D" w:rsidRDefault="00346004" w:rsidP="00803B2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53.5. Требования к содержанию годового отчета закупки товаров, работ, услуг, осуществляемых у субъектов малого и среднего предпринимательства, устанавливаются Правительством Российской Федерации.</w:t>
      </w:r>
    </w:p>
    <w:p w:rsidR="00346004" w:rsidRPr="00B97B5D" w:rsidRDefault="00346004" w:rsidP="00803B2A">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346004" w:rsidRPr="00B97B5D" w:rsidRDefault="00346004" w:rsidP="00803B2A">
      <w:pPr>
        <w:pStyle w:val="ConsPlusNormal"/>
        <w:ind w:firstLine="540"/>
        <w:jc w:val="both"/>
        <w:rPr>
          <w:rFonts w:ascii="Times New Roman" w:hAnsi="Times New Roman" w:cs="Times New Roman"/>
          <w:color w:val="000000" w:themeColor="text1"/>
          <w:sz w:val="28"/>
          <w:szCs w:val="28"/>
        </w:rPr>
      </w:pPr>
    </w:p>
    <w:p w:rsidR="00346004" w:rsidRPr="00B97B5D" w:rsidRDefault="00346004">
      <w:pPr>
        <w:rPr>
          <w:rFonts w:ascii="Times New Roman" w:hAnsi="Times New Roman" w:cs="Times New Roman"/>
          <w:color w:val="000000" w:themeColor="text1"/>
          <w:sz w:val="28"/>
          <w:szCs w:val="28"/>
        </w:rPr>
        <w:sectPr w:rsidR="00346004" w:rsidRPr="00B97B5D" w:rsidSect="008E60AC">
          <w:headerReference w:type="default" r:id="rId12"/>
          <w:footerReference w:type="default" r:id="rId13"/>
          <w:pgSz w:w="11906" w:h="16838"/>
          <w:pgMar w:top="1134" w:right="567" w:bottom="1134" w:left="1134" w:header="708" w:footer="708" w:gutter="0"/>
          <w:pgNumType w:start="1"/>
          <w:cols w:space="708"/>
          <w:titlePg/>
          <w:docGrid w:linePitch="360"/>
        </w:sectPr>
      </w:pPr>
    </w:p>
    <w:p w:rsidR="00346004" w:rsidRPr="00B97B5D" w:rsidRDefault="00346004" w:rsidP="00685D89">
      <w:pPr>
        <w:pStyle w:val="ConsPlusNormal"/>
        <w:jc w:val="right"/>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Приложение 1</w:t>
      </w:r>
    </w:p>
    <w:p w:rsidR="00346004" w:rsidRPr="00B97B5D" w:rsidRDefault="00346004" w:rsidP="007C4910">
      <w:pPr>
        <w:pStyle w:val="ConsPlusTitle"/>
        <w:jc w:val="right"/>
        <w:rPr>
          <w:rFonts w:ascii="Times New Roman" w:hAnsi="Times New Roman" w:cs="Times New Roman"/>
          <w:b w:val="0"/>
          <w:color w:val="000000" w:themeColor="text1"/>
          <w:sz w:val="28"/>
          <w:szCs w:val="28"/>
        </w:rPr>
      </w:pPr>
      <w:r w:rsidRPr="00B97B5D">
        <w:rPr>
          <w:rFonts w:ascii="Times New Roman" w:hAnsi="Times New Roman" w:cs="Times New Roman"/>
          <w:b w:val="0"/>
          <w:color w:val="000000" w:themeColor="text1"/>
          <w:sz w:val="28"/>
          <w:szCs w:val="28"/>
        </w:rPr>
        <w:t>к положению</w:t>
      </w:r>
    </w:p>
    <w:p w:rsidR="00346004" w:rsidRPr="00B97B5D" w:rsidRDefault="00346004" w:rsidP="007C4910">
      <w:pPr>
        <w:pStyle w:val="ConsPlusTitle"/>
        <w:jc w:val="right"/>
        <w:rPr>
          <w:rFonts w:ascii="Times New Roman" w:hAnsi="Times New Roman" w:cs="Times New Roman"/>
          <w:b w:val="0"/>
          <w:color w:val="000000" w:themeColor="text1"/>
          <w:sz w:val="28"/>
          <w:szCs w:val="28"/>
        </w:rPr>
      </w:pPr>
      <w:r w:rsidRPr="00B97B5D">
        <w:rPr>
          <w:rFonts w:ascii="Times New Roman" w:hAnsi="Times New Roman" w:cs="Times New Roman"/>
          <w:b w:val="0"/>
          <w:color w:val="000000" w:themeColor="text1"/>
          <w:sz w:val="28"/>
          <w:szCs w:val="28"/>
        </w:rPr>
        <w:t>о закупке товаров, работ, услуг</w:t>
      </w:r>
    </w:p>
    <w:p w:rsidR="00346004" w:rsidRPr="00B97B5D" w:rsidRDefault="00346004" w:rsidP="007C4910">
      <w:pPr>
        <w:pStyle w:val="ConsPlusTitle"/>
        <w:jc w:val="right"/>
        <w:rPr>
          <w:rFonts w:ascii="Times New Roman" w:hAnsi="Times New Roman" w:cs="Times New Roman"/>
          <w:b w:val="0"/>
          <w:color w:val="000000" w:themeColor="text1"/>
          <w:sz w:val="28"/>
          <w:szCs w:val="28"/>
        </w:rPr>
      </w:pPr>
    </w:p>
    <w:p w:rsidR="00346004" w:rsidRPr="00B97B5D" w:rsidRDefault="00346004" w:rsidP="007C4910">
      <w:pPr>
        <w:pStyle w:val="ConsPlusTitle"/>
        <w:jc w:val="right"/>
        <w:rPr>
          <w:rFonts w:ascii="Times New Roman" w:hAnsi="Times New Roman" w:cs="Times New Roman"/>
          <w:b w:val="0"/>
          <w:color w:val="000000" w:themeColor="text1"/>
          <w:sz w:val="28"/>
          <w:szCs w:val="28"/>
        </w:rPr>
      </w:pPr>
    </w:p>
    <w:p w:rsidR="00346004" w:rsidRPr="00B97B5D" w:rsidRDefault="00346004" w:rsidP="007C4910">
      <w:pPr>
        <w:pStyle w:val="ConsPlusNormal"/>
        <w:jc w:val="center"/>
        <w:rPr>
          <w:rFonts w:ascii="Times New Roman" w:hAnsi="Times New Roman" w:cs="Times New Roman"/>
          <w:b/>
          <w:color w:val="000000" w:themeColor="text1"/>
          <w:sz w:val="28"/>
          <w:szCs w:val="28"/>
        </w:rPr>
      </w:pPr>
      <w:r w:rsidRPr="00B97B5D">
        <w:rPr>
          <w:rFonts w:ascii="Times New Roman" w:hAnsi="Times New Roman" w:cs="Times New Roman"/>
          <w:b/>
          <w:color w:val="000000" w:themeColor="text1"/>
          <w:sz w:val="28"/>
          <w:szCs w:val="28"/>
        </w:rPr>
        <w:t xml:space="preserve">ПРИНЦИПЫ </w:t>
      </w:r>
    </w:p>
    <w:p w:rsidR="00346004" w:rsidRPr="00B97B5D" w:rsidRDefault="00346004" w:rsidP="007C4910">
      <w:pPr>
        <w:pStyle w:val="ConsPlusNormal"/>
        <w:jc w:val="center"/>
        <w:rPr>
          <w:rFonts w:ascii="Times New Roman" w:hAnsi="Times New Roman" w:cs="Times New Roman"/>
          <w:b/>
          <w:color w:val="000000" w:themeColor="text1"/>
          <w:sz w:val="28"/>
          <w:szCs w:val="28"/>
        </w:rPr>
      </w:pPr>
      <w:r w:rsidRPr="00B97B5D">
        <w:rPr>
          <w:rFonts w:ascii="Times New Roman" w:hAnsi="Times New Roman" w:cs="Times New Roman"/>
          <w:b/>
          <w:color w:val="000000" w:themeColor="text1"/>
          <w:sz w:val="28"/>
          <w:szCs w:val="28"/>
        </w:rPr>
        <w:t>формирования начальных (максимальных) цен договоров, цен договоров, заключаемых с единственным поставщиком (подрядчиком, исполнителем)</w:t>
      </w:r>
    </w:p>
    <w:p w:rsidR="00346004" w:rsidRPr="00B97B5D" w:rsidRDefault="00346004" w:rsidP="007C4910">
      <w:pPr>
        <w:pStyle w:val="ConsPlusNormal"/>
        <w:jc w:val="center"/>
        <w:rPr>
          <w:rFonts w:ascii="Times New Roman" w:hAnsi="Times New Roman" w:cs="Times New Roman"/>
          <w:b/>
          <w:color w:val="000000" w:themeColor="text1"/>
          <w:sz w:val="28"/>
          <w:szCs w:val="28"/>
        </w:rPr>
      </w:pPr>
    </w:p>
    <w:p w:rsidR="00346004" w:rsidRPr="00B97B5D" w:rsidRDefault="00346004" w:rsidP="007C4910">
      <w:pPr>
        <w:pStyle w:val="ConsPlusNormal"/>
        <w:jc w:val="center"/>
        <w:rPr>
          <w:rFonts w:ascii="Times New Roman" w:hAnsi="Times New Roman" w:cs="Times New Roman"/>
          <w:b/>
          <w:color w:val="000000" w:themeColor="text1"/>
          <w:sz w:val="28"/>
          <w:szCs w:val="28"/>
        </w:rPr>
      </w:pPr>
    </w:p>
    <w:p w:rsidR="00346004" w:rsidRPr="00B97B5D" w:rsidRDefault="00346004" w:rsidP="007C4910">
      <w:pPr>
        <w:pStyle w:val="ConsPlusNormal"/>
        <w:numPr>
          <w:ilvl w:val="0"/>
          <w:numId w:val="3"/>
        </w:numPr>
        <w:jc w:val="center"/>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Общие положения</w:t>
      </w:r>
    </w:p>
    <w:p w:rsidR="00346004" w:rsidRPr="00B97B5D" w:rsidRDefault="00346004" w:rsidP="007C4910">
      <w:pPr>
        <w:pStyle w:val="ConsPlusNormal"/>
        <w:ind w:left="1080"/>
        <w:rPr>
          <w:rFonts w:ascii="Times New Roman" w:hAnsi="Times New Roman" w:cs="Times New Roman"/>
          <w:b/>
          <w:color w:val="000000" w:themeColor="text1"/>
          <w:sz w:val="28"/>
          <w:szCs w:val="28"/>
        </w:rPr>
      </w:pP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Начальная (максимальная) цена договора, цена договора, заключаемого с единственным поставщиком (подрядчиком, исполнителем) (далее – НМЦД), определяются и обосновываются Заказчиком посредством применения следующего метода или нескольких следующих методов:</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метод сопоставимых рыночных цен (анализа рынка);</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нормативный метод;</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тарифный метод;</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проектно-сметный метод;</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затратный метод.</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w:t>
      </w:r>
      <w:hyperlink w:anchor="Par0" w:history="1">
        <w:r w:rsidRPr="00B97B5D">
          <w:rPr>
            <w:rFonts w:ascii="Times New Roman" w:hAnsi="Times New Roman" w:cs="Times New Roman"/>
            <w:color w:val="000000" w:themeColor="text1"/>
            <w:sz w:val="28"/>
            <w:szCs w:val="28"/>
          </w:rPr>
          <w:t>пункте 1</w:t>
        </w:r>
      </w:hyperlink>
      <w:r w:rsidRPr="00B97B5D">
        <w:rPr>
          <w:rFonts w:ascii="Times New Roman" w:hAnsi="Times New Roman" w:cs="Times New Roman"/>
          <w:color w:val="000000" w:themeColor="text1"/>
          <w:sz w:val="28"/>
          <w:szCs w:val="28"/>
        </w:rPr>
        <w:t xml:space="preserve"> настоящих Принципов формирования начальных (максимальных) цен договоров, цен договоров, заключаемых с единственным поставщиком (подрядчиком, исполнителем) (далее – Принципы),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К общедоступной информации о ценах товаров, работ, услуг, которая может быть использована для целей определения НМЦД относятся:</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информация о котировках на российских биржах и иностранных биржах;</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информация о котировках на электронных площадках;</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346004" w:rsidRPr="00B97B5D" w:rsidRDefault="00346004" w:rsidP="00685D8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7C491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II. Обоснования НМЦД</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Положением о закупке товаров, работ, услуг.</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В целях осуществления закупки необходимо выполнить следующую последовательность действий:</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 Определить потребность в конкретном товаре, работе, услуге.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подпунктом 2.2 пункта 2 раздела </w:t>
      </w:r>
      <w:r w:rsidRPr="00B97B5D">
        <w:rPr>
          <w:rFonts w:ascii="Times New Roman" w:hAnsi="Times New Roman" w:cs="Times New Roman"/>
          <w:color w:val="000000" w:themeColor="text1"/>
          <w:sz w:val="28"/>
          <w:szCs w:val="28"/>
          <w:lang w:val="en-US"/>
        </w:rPr>
        <w:t>II</w:t>
      </w:r>
      <w:r w:rsidRPr="00B97B5D">
        <w:rPr>
          <w:rFonts w:ascii="Times New Roman" w:hAnsi="Times New Roman" w:cs="Times New Roman"/>
          <w:color w:val="000000" w:themeColor="text1"/>
          <w:sz w:val="28"/>
          <w:szCs w:val="28"/>
        </w:rPr>
        <w:t xml:space="preserve"> настоящих Принципов.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2.4. Сформировать описание объекта закупки в соответствии с требованиями Положения о закупке товаров, работ, услуг.</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2.5. В соответствии с установленными разделом </w:t>
      </w:r>
      <w:r w:rsidRPr="00B97B5D">
        <w:rPr>
          <w:rFonts w:ascii="Times New Roman" w:hAnsi="Times New Roman" w:cs="Times New Roman"/>
          <w:color w:val="000000" w:themeColor="text1"/>
          <w:sz w:val="28"/>
          <w:szCs w:val="28"/>
          <w:lang w:val="en-US"/>
        </w:rPr>
        <w:t>I</w:t>
      </w:r>
      <w:r w:rsidRPr="00B97B5D">
        <w:rPr>
          <w:rFonts w:ascii="Times New Roman" w:hAnsi="Times New Roman" w:cs="Times New Roman"/>
          <w:color w:val="000000" w:themeColor="text1"/>
          <w:sz w:val="28"/>
          <w:szCs w:val="28"/>
        </w:rPr>
        <w:t xml:space="preserve"> настоящих Принципов требованиями определить применимый метод определения НМЦД или несколько таких методов.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2.6. Осуществить соответствующим методом определение НМЦД с учетом раздела </w:t>
      </w:r>
      <w:r w:rsidRPr="00B97B5D">
        <w:rPr>
          <w:rFonts w:ascii="Times New Roman" w:hAnsi="Times New Roman" w:cs="Times New Roman"/>
          <w:color w:val="000000" w:themeColor="text1"/>
          <w:sz w:val="28"/>
          <w:szCs w:val="28"/>
          <w:lang w:val="en-US"/>
        </w:rPr>
        <w:t>II</w:t>
      </w:r>
      <w:r w:rsidRPr="00B97B5D">
        <w:rPr>
          <w:rFonts w:ascii="Times New Roman" w:hAnsi="Times New Roman" w:cs="Times New Roman"/>
          <w:color w:val="000000" w:themeColor="text1"/>
          <w:sz w:val="28"/>
          <w:szCs w:val="28"/>
        </w:rPr>
        <w:t xml:space="preserve"> настоящих Принципов.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2.7. Сформировать обоснование НМЦД в соответствии с пунктом 1 раздела </w:t>
      </w:r>
      <w:r w:rsidRPr="00B97B5D">
        <w:rPr>
          <w:rFonts w:ascii="Times New Roman" w:hAnsi="Times New Roman" w:cs="Times New Roman"/>
          <w:color w:val="000000" w:themeColor="text1"/>
          <w:sz w:val="28"/>
          <w:szCs w:val="28"/>
          <w:lang w:val="en-US"/>
        </w:rPr>
        <w:t>II</w:t>
      </w:r>
      <w:r w:rsidRPr="00B97B5D">
        <w:rPr>
          <w:rFonts w:ascii="Times New Roman" w:hAnsi="Times New Roman" w:cs="Times New Roman"/>
          <w:color w:val="000000" w:themeColor="text1"/>
          <w:sz w:val="28"/>
          <w:szCs w:val="28"/>
        </w:rPr>
        <w:t xml:space="preserve"> настоящих Принципов.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DF5CA2">
      <w:pPr>
        <w:pStyle w:val="af4"/>
        <w:numPr>
          <w:ilvl w:val="0"/>
          <w:numId w:val="10"/>
        </w:numPr>
        <w:autoSpaceDE w:val="0"/>
        <w:autoSpaceDN w:val="0"/>
        <w:adjustRightInd w:val="0"/>
        <w:spacing w:after="0" w:line="240" w:lineRule="auto"/>
        <w:jc w:val="center"/>
        <w:rPr>
          <w:rFonts w:ascii="Times New Roman" w:hAnsi="Times New Roman"/>
          <w:color w:val="000000" w:themeColor="text1"/>
          <w:sz w:val="28"/>
          <w:szCs w:val="28"/>
        </w:rPr>
      </w:pPr>
      <w:r w:rsidRPr="00B97B5D">
        <w:rPr>
          <w:rFonts w:ascii="Times New Roman" w:hAnsi="Times New Roman"/>
          <w:color w:val="000000" w:themeColor="text1"/>
          <w:sz w:val="28"/>
          <w:szCs w:val="28"/>
        </w:rPr>
        <w:t>Определение НМЦД методом сопоставимых рыночных цен (анализа рынка)</w:t>
      </w:r>
    </w:p>
    <w:p w:rsidR="00346004" w:rsidRPr="00B97B5D" w:rsidRDefault="00346004" w:rsidP="00DF5CA2">
      <w:pPr>
        <w:pStyle w:val="af4"/>
        <w:autoSpaceDE w:val="0"/>
        <w:autoSpaceDN w:val="0"/>
        <w:adjustRightInd w:val="0"/>
        <w:spacing w:after="0" w:line="240" w:lineRule="auto"/>
        <w:ind w:left="1080"/>
        <w:rPr>
          <w:rFonts w:ascii="Times New Roman" w:hAnsi="Times New Roman"/>
          <w:color w:val="000000" w:themeColor="text1"/>
          <w:sz w:val="28"/>
          <w:szCs w:val="28"/>
        </w:rPr>
      </w:pPr>
    </w:p>
    <w:p w:rsidR="00346004" w:rsidRPr="00B97B5D" w:rsidRDefault="00346004" w:rsidP="00C31A25">
      <w:pPr>
        <w:pStyle w:val="af4"/>
        <w:numPr>
          <w:ilvl w:val="0"/>
          <w:numId w:val="9"/>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97B5D">
        <w:rPr>
          <w:rFonts w:ascii="Times New Roman" w:hAnsi="Times New Roman"/>
          <w:color w:val="000000" w:themeColor="text1"/>
          <w:sz w:val="28"/>
          <w:szCs w:val="28"/>
        </w:rPr>
        <w:t>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346004" w:rsidRPr="00B97B5D" w:rsidRDefault="00346004" w:rsidP="00C31A25">
      <w:pPr>
        <w:pStyle w:val="af4"/>
        <w:numPr>
          <w:ilvl w:val="0"/>
          <w:numId w:val="9"/>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97B5D">
        <w:rPr>
          <w:rFonts w:ascii="Times New Roman" w:hAnsi="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46004" w:rsidRPr="00B97B5D" w:rsidRDefault="00346004" w:rsidP="00C31A25">
      <w:pPr>
        <w:pStyle w:val="af4"/>
        <w:numPr>
          <w:ilvl w:val="0"/>
          <w:numId w:val="9"/>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97B5D">
        <w:rPr>
          <w:rFonts w:ascii="Times New Roman" w:hAnsi="Times New Roman"/>
          <w:color w:val="000000" w:themeColor="text1"/>
          <w:sz w:val="28"/>
          <w:szCs w:val="28"/>
        </w:rPr>
        <w:t xml:space="preserve">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46004" w:rsidRPr="00B97B5D" w:rsidRDefault="00346004" w:rsidP="00C31A25">
      <w:pPr>
        <w:pStyle w:val="af4"/>
        <w:numPr>
          <w:ilvl w:val="0"/>
          <w:numId w:val="9"/>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97B5D">
        <w:rPr>
          <w:rFonts w:ascii="Times New Roman" w:hAnsi="Times New Roman"/>
          <w:color w:val="000000" w:themeColor="text1"/>
          <w:sz w:val="28"/>
          <w:szCs w:val="28"/>
        </w:rPr>
        <w:t xml:space="preserve">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r w:rsidRPr="00B97B5D">
        <w:rPr>
          <w:rFonts w:ascii="Times New Roman" w:hAnsi="Times New Roman"/>
          <w:sz w:val="28"/>
          <w:szCs w:val="28"/>
        </w:rPr>
        <w:t>пунктом 4</w:t>
      </w:r>
      <w:r w:rsidRPr="00B97B5D">
        <w:rPr>
          <w:rFonts w:ascii="Times New Roman" w:hAnsi="Times New Roman"/>
          <w:color w:val="000000" w:themeColor="text1"/>
          <w:sz w:val="28"/>
          <w:szCs w:val="28"/>
        </w:rPr>
        <w:t xml:space="preserve"> раздела </w:t>
      </w:r>
      <w:r w:rsidRPr="00B97B5D">
        <w:rPr>
          <w:rFonts w:ascii="Times New Roman" w:hAnsi="Times New Roman"/>
          <w:color w:val="000000" w:themeColor="text1"/>
          <w:sz w:val="28"/>
          <w:szCs w:val="28"/>
          <w:lang w:val="en-US"/>
        </w:rPr>
        <w:t>I</w:t>
      </w:r>
      <w:r w:rsidRPr="00B97B5D">
        <w:rPr>
          <w:rFonts w:ascii="Times New Roman" w:hAnsi="Times New Roman"/>
          <w:color w:val="000000" w:themeColor="text1"/>
          <w:sz w:val="28"/>
          <w:szCs w:val="28"/>
        </w:rPr>
        <w:t xml:space="preserve"> настоящих Принципов,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346004" w:rsidRPr="00B97B5D" w:rsidRDefault="00346004" w:rsidP="00C31A25">
      <w:pPr>
        <w:pStyle w:val="af4"/>
        <w:numPr>
          <w:ilvl w:val="0"/>
          <w:numId w:val="9"/>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97B5D">
        <w:rPr>
          <w:rFonts w:ascii="Times New Roman" w:hAnsi="Times New Roman"/>
          <w:color w:val="000000" w:themeColor="text1"/>
          <w:sz w:val="28"/>
          <w:szCs w:val="28"/>
        </w:rPr>
        <w:t xml:space="preserve">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Использование иных методов допускается в случаях, предусмотренных </w:t>
      </w:r>
      <w:r w:rsidRPr="00B97B5D">
        <w:rPr>
          <w:rFonts w:ascii="Times New Roman" w:hAnsi="Times New Roman"/>
          <w:sz w:val="28"/>
          <w:szCs w:val="28"/>
        </w:rPr>
        <w:t xml:space="preserve">разделами </w:t>
      </w:r>
      <w:r w:rsidRPr="00B97B5D">
        <w:rPr>
          <w:rFonts w:ascii="Times New Roman" w:hAnsi="Times New Roman"/>
          <w:sz w:val="28"/>
          <w:szCs w:val="28"/>
          <w:lang w:val="en-US"/>
        </w:rPr>
        <w:t>IV</w:t>
      </w:r>
      <w:r w:rsidRPr="00B97B5D">
        <w:rPr>
          <w:rFonts w:ascii="Times New Roman" w:hAnsi="Times New Roman"/>
          <w:sz w:val="28"/>
          <w:szCs w:val="28"/>
        </w:rPr>
        <w:t xml:space="preserve"> - </w:t>
      </w:r>
      <w:r w:rsidRPr="00B97B5D">
        <w:rPr>
          <w:rFonts w:ascii="Times New Roman" w:hAnsi="Times New Roman"/>
          <w:sz w:val="28"/>
          <w:szCs w:val="28"/>
          <w:lang w:val="en-US"/>
        </w:rPr>
        <w:t>VII</w:t>
      </w:r>
      <w:r w:rsidRPr="00B97B5D">
        <w:rPr>
          <w:rFonts w:ascii="Times New Roman" w:hAnsi="Times New Roman"/>
          <w:color w:val="000000" w:themeColor="text1"/>
          <w:sz w:val="28"/>
          <w:szCs w:val="28"/>
        </w:rPr>
        <w:t xml:space="preserve"> настоящих Принципов.</w:t>
      </w:r>
    </w:p>
    <w:p w:rsidR="00346004" w:rsidRPr="00B97B5D" w:rsidRDefault="00346004" w:rsidP="00DF5CA2">
      <w:pPr>
        <w:pStyle w:val="af4"/>
        <w:numPr>
          <w:ilvl w:val="0"/>
          <w:numId w:val="9"/>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97B5D">
        <w:rPr>
          <w:rFonts w:ascii="Times New Roman" w:hAnsi="Times New Roman"/>
          <w:color w:val="000000" w:themeColor="text1"/>
          <w:sz w:val="28"/>
          <w:szCs w:val="28"/>
        </w:rPr>
        <w:t>В целях определения НМЦД методом сопоставимых рыночных цен (анализа рынка) необходимо по результатам изучения рынка определить:</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6.1. Товары, работы, услуги, представленные на функционирующем рынке и соответствующие описанию объекта закупки, сформированному в соответствии с пунктом 2.4 раздела </w:t>
      </w:r>
      <w:r w:rsidRPr="00B97B5D">
        <w:rPr>
          <w:rFonts w:ascii="Times New Roman" w:hAnsi="Times New Roman" w:cs="Times New Roman"/>
          <w:color w:val="000000" w:themeColor="text1"/>
          <w:sz w:val="28"/>
          <w:szCs w:val="28"/>
          <w:lang w:val="en-US"/>
        </w:rPr>
        <w:t>II</w:t>
      </w:r>
      <w:r w:rsidRPr="00B97B5D">
        <w:rPr>
          <w:rFonts w:ascii="Times New Roman" w:hAnsi="Times New Roman" w:cs="Times New Roman"/>
          <w:color w:val="000000" w:themeColor="text1"/>
          <w:sz w:val="28"/>
          <w:szCs w:val="28"/>
        </w:rPr>
        <w:t xml:space="preserve"> настоящих Принципов.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6.2. Товар, работу, услугу, наиболее полно соответствующие описанию объекта закупки, сформированному в соответствии с пунктом 2.4 раздела </w:t>
      </w:r>
      <w:r w:rsidRPr="00B97B5D">
        <w:rPr>
          <w:rFonts w:ascii="Times New Roman" w:hAnsi="Times New Roman" w:cs="Times New Roman"/>
          <w:color w:val="000000" w:themeColor="text1"/>
          <w:sz w:val="28"/>
          <w:szCs w:val="28"/>
          <w:lang w:val="en-US"/>
        </w:rPr>
        <w:t>II</w:t>
      </w:r>
      <w:r w:rsidRPr="00B97B5D">
        <w:rPr>
          <w:rFonts w:ascii="Times New Roman" w:hAnsi="Times New Roman" w:cs="Times New Roman"/>
          <w:color w:val="000000" w:themeColor="text1"/>
          <w:sz w:val="28"/>
          <w:szCs w:val="28"/>
        </w:rPr>
        <w:t xml:space="preserve"> настоящих Принципов.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7. Определенные в соответствии с подпунктом 6.1 пункта 6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 товары, работы, услуги целесообразно распределить на категории: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товары, работы, услуги, идентичные определенному (определенной) в соответствии с подпунктом 6.2 пункта 6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 товару, работе, услуге;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товары, работы, услуги, однородные определенному (определенной) в соответствии с подпунктом 6.2 пункта 6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 товару, работе, услуге.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 Идентичными признаются:</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9. Однородными признаются:</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 В целях получения ценовой информации в отношении товара, работы, услуги для определения НМЦД необходимо осуществить несколько следующих процедур:</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10.1. Направить запросы о предоставлении ценовой информации не менее 5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10.2. Разместить запрос о предоставлении ценовой информации в Единой информационной системе.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10.3. Осуществить поиск ценовой информации в реестрах контрактов, договоров,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 </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10.4. Осуществить сбор и анализ общедоступной ценовой информации, к которой относится в том числе: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информация о котировках на российских биржах и иностранных биржах;</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информация о котировках на электронных площадках;</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данные государственной статистической отчетности о ценах товаров, работ, услуг;</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иные источники информации, в том числе общедоступные результаты изучения рынка.</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12.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3 лет, предшествующих определению НМЦД,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(подрядчиков, исполнителей) было более 5, то запрос рекомендуется направлять не менее чем 5 поставщикам (подрядчикам, исполнителям), исполнявшим договоры, контракты в течение последних 3 лет, предшествующих определению НМЦД.</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Единой информационной системе (или иных сайтах) или в печатных изданиях, может содержать:</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подробное описание объекта закупки, включая указание единицы измерения, количества товара, объема работы или услуги;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сроки предоставления ценовой информации;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14. Запрос, предусмотренный подпунктом 10.2 пункта 10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 рекомендуется формировать идентичным по содержанию с запросом, предусмотренным подпунктом 10.1 пункта 10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15. Все документы, содержащие ценовую информацию, полученные, по запросам, предусмотренным подпунктами 10.1 и 10.2 пункта 10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 должны быть зарегистрированы в делопроизводстве Заказчика и использовать в расчетах НМЦД.</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16. Для расчета НМЦД не должна использоваться ценовая информация:</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представленная лицами, сведения о которых включены в реестр недобросовестных поставщиков (подрядчиков, исполнителей);</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полученная из анонимных источников;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 содержащая расчет цен товаров, работ, услуг.</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17. При использовании в целях определения НМЦД ценовой информации из источников, указанных в пункте 10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 необходимо в порядке, предусмотренном пунктом 19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пунктом 21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19. При использовании в целях определения НМЦД ценовой информации, полученной в соответствии с подпунктом 10.3 пункта 10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исполнения договора;</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количество товара, объем работ, услуг;</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наличие и размер аванса по договору;</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место поставки;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срок и объем гарантии качества;</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размер обеспечения исполнения договора;</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срок формирования ценовой информации (учитывается в порядке, предусмотренном пунктом 21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изменение в налогообложении;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масштабность выполнения работ, оказания услуг;</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изменение валютных курсов (для закупок импортной продукции);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изменение таможенных пошлин.</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 Цены прошлых периодов, используемые в расчетах 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noProof/>
          <w:color w:val="000000" w:themeColor="text1"/>
          <w:sz w:val="24"/>
          <w:szCs w:val="24"/>
          <w:lang w:eastAsia="ru-RU"/>
        </w:rPr>
        <w:drawing>
          <wp:inline distT="0" distB="0" distL="0" distR="0" wp14:anchorId="7F263FC0" wp14:editId="7968A14E">
            <wp:extent cx="31337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3725" cy="666750"/>
                    </a:xfrm>
                    <a:prstGeom prst="rect">
                      <a:avLst/>
                    </a:prstGeom>
                    <a:noFill/>
                    <a:ln>
                      <a:noFill/>
                    </a:ln>
                  </pic:spPr>
                </pic:pic>
              </a:graphicData>
            </a:graphic>
          </wp:inline>
        </w:drawing>
      </w:r>
      <w:r w:rsidRPr="00B97B5D">
        <w:rPr>
          <w:rFonts w:ascii="Times New Roman" w:hAnsi="Times New Roman" w:cs="Times New Roman"/>
          <w:color w:val="000000" w:themeColor="text1"/>
          <w:sz w:val="24"/>
          <w:szCs w:val="24"/>
        </w:rPr>
        <w:t>,</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где: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noProof/>
          <w:color w:val="000000" w:themeColor="text1"/>
          <w:position w:val="-6"/>
          <w:sz w:val="28"/>
          <w:szCs w:val="28"/>
          <w:lang w:eastAsia="ru-RU"/>
        </w:rPr>
        <w:drawing>
          <wp:inline distT="0" distB="0" distL="0" distR="0" wp14:anchorId="3E013794" wp14:editId="4FBE078D">
            <wp:extent cx="314325" cy="285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r w:rsidRPr="00B97B5D">
        <w:rPr>
          <w:rFonts w:ascii="Times New Roman" w:hAnsi="Times New Roman" w:cs="Times New Roman"/>
          <w:color w:val="000000" w:themeColor="text1"/>
          <w:sz w:val="28"/>
          <w:szCs w:val="28"/>
        </w:rPr>
        <w:t xml:space="preserve"> - коэффициент для пересчета цен прошлых периодов к текущему уровню цен;</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noProof/>
          <w:color w:val="000000" w:themeColor="text1"/>
          <w:position w:val="-10"/>
          <w:sz w:val="28"/>
          <w:szCs w:val="28"/>
          <w:lang w:eastAsia="ru-RU"/>
        </w:rPr>
        <w:drawing>
          <wp:inline distT="0" distB="0" distL="0" distR="0" wp14:anchorId="48347D72" wp14:editId="20BD545C">
            <wp:extent cx="266700"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B97B5D">
        <w:rPr>
          <w:rFonts w:ascii="Times New Roman" w:hAnsi="Times New Roman" w:cs="Times New Roman"/>
          <w:color w:val="000000" w:themeColor="text1"/>
          <w:sz w:val="28"/>
          <w:szCs w:val="28"/>
        </w:rPr>
        <w:t xml:space="preserve"> - срок формирования ценовой информации, используемой для расчета;</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t - месяц проведения расчетов НМЦД;</w:t>
      </w:r>
    </w:p>
    <w:p w:rsidR="00346004" w:rsidRPr="00B97B5D" w:rsidRDefault="00346004" w:rsidP="007C491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noProof/>
          <w:color w:val="000000" w:themeColor="text1"/>
          <w:position w:val="-12"/>
          <w:sz w:val="28"/>
          <w:szCs w:val="28"/>
        </w:rPr>
        <w:drawing>
          <wp:inline distT="0" distB="0" distL="0" distR="0" wp14:anchorId="1A5A0E03" wp14:editId="0BD85299">
            <wp:extent cx="619125" cy="3143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r w:rsidRPr="00B97B5D">
        <w:rPr>
          <w:rFonts w:ascii="Times New Roman" w:hAnsi="Times New Roman" w:cs="Times New Roman"/>
          <w:color w:val="000000" w:themeColor="text1"/>
          <w:sz w:val="28"/>
          <w:szCs w:val="28"/>
        </w:rPr>
        <w:t xml:space="preserve"> - индекс потребительских цен на месяц в процентах к предыдущему месяцу, соответствующий месяцу в интервале от </w:t>
      </w:r>
      <w:r w:rsidRPr="00B97B5D">
        <w:rPr>
          <w:rFonts w:ascii="Times New Roman" w:eastAsiaTheme="minorHAnsi" w:hAnsi="Times New Roman" w:cs="Times New Roman"/>
          <w:noProof/>
          <w:color w:val="000000" w:themeColor="text1"/>
          <w:position w:val="-10"/>
          <w:sz w:val="28"/>
          <w:szCs w:val="28"/>
        </w:rPr>
        <w:drawing>
          <wp:inline distT="0" distB="0" distL="0" distR="0" wp14:anchorId="04E57254" wp14:editId="715FC393">
            <wp:extent cx="266700"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B97B5D">
        <w:rPr>
          <w:rFonts w:ascii="Times New Roman" w:eastAsiaTheme="minorHAnsi" w:hAnsi="Times New Roman" w:cs="Times New Roman"/>
          <w:color w:val="000000" w:themeColor="text1"/>
          <w:sz w:val="28"/>
          <w:szCs w:val="28"/>
          <w:lang w:eastAsia="en-US"/>
        </w:rPr>
        <w:t xml:space="preserve"> </w:t>
      </w:r>
      <w:r w:rsidRPr="00B97B5D">
        <w:rPr>
          <w:rFonts w:ascii="Times New Roman" w:hAnsi="Times New Roman" w:cs="Times New Roman"/>
          <w:color w:val="000000" w:themeColor="text1"/>
          <w:sz w:val="28"/>
          <w:szCs w:val="28"/>
        </w:rPr>
        <w:t>до t включительно, установленный Федеральной службой государственной статистики (официальный сайт в сети Интернет www.gks.ru).</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97B5D">
        <w:rPr>
          <w:rFonts w:ascii="Times New Roman" w:hAnsi="Times New Roman" w:cs="Times New Roman"/>
          <w:noProof/>
          <w:color w:val="000000" w:themeColor="text1"/>
          <w:sz w:val="28"/>
          <w:szCs w:val="28"/>
          <w:lang w:eastAsia="ru-RU"/>
        </w:rPr>
        <mc:AlternateContent>
          <mc:Choice Requires="wpc">
            <w:drawing>
              <wp:anchor distT="0" distB="0" distL="114300" distR="114300" simplePos="0" relativeHeight="251660288" behindDoc="0" locked="0" layoutInCell="1" allowOverlap="1" wp14:anchorId="636E9F44" wp14:editId="25E0E632">
                <wp:simplePos x="0" y="0"/>
                <wp:positionH relativeFrom="column">
                  <wp:posOffset>332935</wp:posOffset>
                </wp:positionH>
                <wp:positionV relativeFrom="paragraph">
                  <wp:posOffset>74295</wp:posOffset>
                </wp:positionV>
                <wp:extent cx="2255960" cy="810319"/>
                <wp:effectExtent l="0" t="0" r="0" b="0"/>
                <wp:wrapNone/>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Line 5"/>
                        <wps:cNvCnPr>
                          <a:cxnSpLocks noChangeShapeType="1"/>
                        </wps:cNvCnPr>
                        <wps:spPr bwMode="auto">
                          <a:xfrm>
                            <a:off x="552890" y="296545"/>
                            <a:ext cx="461645" cy="0"/>
                          </a:xfrm>
                          <a:prstGeom prst="line">
                            <a:avLst/>
                          </a:prstGeom>
                          <a:noFill/>
                          <a:ln w="10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1035490" y="174596"/>
                            <a:ext cx="11899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Pr="009D04CF" w:rsidRDefault="00346004">
                              <w:r>
                                <w:rPr>
                                  <w:rFonts w:ascii="Times New Roman" w:hAnsi="Times New Roman" w:cs="Times New Roman"/>
                                  <w:color w:val="000000"/>
                                  <w:sz w:val="34"/>
                                  <w:szCs w:val="34"/>
                                  <w:lang w:val="en-US"/>
                                </w:rPr>
                                <w:t xml:space="preserve">    </w:t>
                              </w:r>
                              <w:r>
                                <w:rPr>
                                  <w:rFonts w:ascii="Times New Roman" w:hAnsi="Times New Roman" w:cs="Times New Roman"/>
                                  <w:color w:val="000000"/>
                                  <w:sz w:val="34"/>
                                  <w:szCs w:val="34"/>
                                </w:rPr>
                                <w:t xml:space="preserve">х </w:t>
                              </w:r>
                              <w:r>
                                <w:rPr>
                                  <w:rFonts w:ascii="Times New Roman" w:hAnsi="Times New Roman" w:cs="Times New Roman"/>
                                  <w:color w:val="000000"/>
                                  <w:sz w:val="34"/>
                                  <w:szCs w:val="34"/>
                                  <w:lang w:val="en-US"/>
                                </w:rPr>
                                <w:t>100</w:t>
                              </w:r>
                              <w:r>
                                <w:rPr>
                                  <w:rFonts w:ascii="Times New Roman" w:hAnsi="Times New Roman" w:cs="Times New Roman"/>
                                  <w:color w:val="000000"/>
                                  <w:sz w:val="34"/>
                                  <w:szCs w:val="34"/>
                                </w:rPr>
                                <w:t xml:space="preserve">  ,</w:t>
                              </w:r>
                            </w:p>
                          </w:txbxContent>
                        </wps:txbx>
                        <wps:bodyPr rot="0" vert="horz" wrap="square" lIns="0" tIns="0" rIns="0" bIns="0" anchor="t" anchorCtr="0">
                          <a:spAutoFit/>
                        </wps:bodyPr>
                      </wps:wsp>
                      <wps:wsp>
                        <wps:cNvPr id="11" name="Rectangle 7"/>
                        <wps:cNvSpPr>
                          <a:spLocks noChangeArrowheads="1"/>
                        </wps:cNvSpPr>
                        <wps:spPr bwMode="auto">
                          <a:xfrm>
                            <a:off x="5512" y="158654"/>
                            <a:ext cx="13208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i/>
                                  <w:iCs/>
                                  <w:color w:val="000000"/>
                                  <w:sz w:val="34"/>
                                  <w:szCs w:val="34"/>
                                  <w:lang w:val="en-US"/>
                                </w:rPr>
                                <w:t>V</w:t>
                              </w:r>
                            </w:p>
                          </w:txbxContent>
                        </wps:txbx>
                        <wps:bodyPr rot="0" vert="horz" wrap="none" lIns="0" tIns="0" rIns="0" bIns="0" anchor="t" anchorCtr="0">
                          <a:spAutoFit/>
                        </wps:bodyPr>
                      </wps:wsp>
                      <wps:wsp>
                        <wps:cNvPr id="13" name="Rectangle 9"/>
                        <wps:cNvSpPr>
                          <a:spLocks noChangeArrowheads="1"/>
                        </wps:cNvSpPr>
                        <wps:spPr bwMode="auto">
                          <a:xfrm>
                            <a:off x="696673" y="0"/>
                            <a:ext cx="1308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Symbol" w:hAnsi="Symbol" w:cs="Symbol"/>
                                  <w:i/>
                                  <w:iCs/>
                                  <w:color w:val="000000"/>
                                  <w:sz w:val="34"/>
                                  <w:szCs w:val="34"/>
                                  <w:lang w:val="en-US"/>
                                </w:rPr>
                                <w:t></w:t>
                              </w:r>
                            </w:p>
                          </w:txbxContent>
                        </wps:txbx>
                        <wps:bodyPr rot="0" vert="horz" wrap="none" lIns="0" tIns="0" rIns="0" bIns="0" anchor="t" anchorCtr="0">
                          <a:spAutoFit/>
                        </wps:bodyPr>
                      </wps:wsp>
                      <wps:wsp>
                        <wps:cNvPr id="14" name="Rectangle 10"/>
                        <wps:cNvSpPr>
                          <a:spLocks noChangeArrowheads="1"/>
                        </wps:cNvSpPr>
                        <wps:spPr bwMode="auto">
                          <a:xfrm>
                            <a:off x="288095" y="133985"/>
                            <a:ext cx="1187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Symbol" w:hAnsi="Symbol" w:cs="Symbol"/>
                                  <w:color w:val="000000"/>
                                  <w:sz w:val="34"/>
                                  <w:szCs w:val="34"/>
                                  <w:lang w:val="en-US"/>
                                </w:rPr>
                                <w:t></w:t>
                              </w:r>
                            </w:p>
                          </w:txbxContent>
                        </wps:txbx>
                        <wps:bodyPr rot="0" vert="horz" wrap="none" lIns="0" tIns="0" rIns="0" bIns="0" anchor="t" anchorCtr="0">
                          <a:spAutoFit/>
                        </wps:bodyPr>
                      </wps:wsp>
                      <wps:wsp>
                        <wps:cNvPr id="15" name="Rectangle 11"/>
                        <wps:cNvSpPr>
                          <a:spLocks noChangeArrowheads="1"/>
                        </wps:cNvSpPr>
                        <wps:spPr bwMode="auto">
                          <a:xfrm>
                            <a:off x="561780" y="320165"/>
                            <a:ext cx="63119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Symbol" w:hAnsi="Symbol" w:cs="Symbol"/>
                                  <w:color w:val="000000"/>
                                  <w:sz w:val="34"/>
                                  <w:szCs w:val="34"/>
                                  <w:lang w:val="en-US"/>
                                </w:rPr>
                                <w:t></w:t>
                              </w:r>
                              <w:r w:rsidRPr="009D04CF">
                                <w:rPr>
                                  <w:rFonts w:ascii="Times New Roman" w:hAnsi="Times New Roman" w:cs="Times New Roman"/>
                                  <w:i/>
                                  <w:iCs/>
                                  <w:color w:val="000000"/>
                                  <w:sz w:val="34"/>
                                  <w:szCs w:val="34"/>
                                  <w:lang w:val="en-US"/>
                                </w:rPr>
                                <w:t xml:space="preserve"> </w:t>
                              </w:r>
                              <w:r>
                                <w:rPr>
                                  <w:rFonts w:ascii="Times New Roman" w:hAnsi="Times New Roman" w:cs="Times New Roman"/>
                                  <w:i/>
                                  <w:iCs/>
                                  <w:color w:val="000000"/>
                                  <w:sz w:val="34"/>
                                  <w:szCs w:val="34"/>
                                  <w:lang w:val="en-US"/>
                                </w:rPr>
                                <w:t>ц</w:t>
                              </w:r>
                              <w:r>
                                <w:rPr>
                                  <w:rFonts w:ascii="Times New Roman" w:hAnsi="Times New Roman" w:cs="Times New Roman"/>
                                  <w:i/>
                                  <w:iCs/>
                                  <w:color w:val="000000"/>
                                  <w:sz w:val="34"/>
                                  <w:szCs w:val="34"/>
                                </w:rPr>
                                <w:t xml:space="preserve"> </w:t>
                              </w:r>
                              <w:r>
                                <w:rPr>
                                  <w:rFonts w:ascii="Symbol" w:hAnsi="Symbol" w:cs="Symbol"/>
                                  <w:color w:val="000000"/>
                                  <w:sz w:val="34"/>
                                  <w:szCs w:val="34"/>
                                  <w:lang w:val="en-US"/>
                                </w:rPr>
                                <w:t></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16" o:spid="_x0000_s1026" editas="canvas" style="position:absolute;left:0;text-align:left;margin-left:26.2pt;margin-top:5.85pt;width:177.65pt;height:63.8pt;z-index:251660288" coordsize="22555,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555;height:8102;visibility:visible;mso-wrap-style:square">
                  <v:fill o:detectmouseclick="t"/>
                  <v:path o:connecttype="none"/>
                </v:shape>
                <v:line id="Line 5" o:spid="_x0000_s1028" style="position:absolute;visibility:visible;mso-wrap-style:square" from="5528,2965" to="10145,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qRPsIAAADaAAAADwAAAGRycy9kb3ducmV2LnhtbESPQYvCMBSE74L/ITzBm01dsEjXKCII&#10;gihuFdnjo3nblm1euk2s9d+bBcHjMDPfMItVb2rRUesqywqmUQyCOLe64kLB5bydzEE4j6yxtkwK&#10;HuRgtRwOFphqe+cv6jJfiABhl6KC0vsmldLlJRl0kW2Ig/djW4M+yLaQusV7gJtafsRxIg1WHBZK&#10;bGhTUv6b3YyCxBR/8en7cO2O+2aXrF09zx5Tpcajfv0JwlPv3+FXe6cVzOD/Srg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qRPsIAAADaAAAADwAAAAAAAAAAAAAA&#10;AAChAgAAZHJzL2Rvd25yZXYueG1sUEsFBgAAAAAEAAQA+QAAAJADAAAAAA==&#10;" strokeweight=".85pt"/>
                <v:rect id="Rectangle 6" o:spid="_x0000_s1029" style="position:absolute;left:10354;top:1745;width:11900;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fit-shape-to-text:t" inset="0,0,0,0">
                    <w:txbxContent>
                      <w:p w:rsidR="00346004" w:rsidRPr="009D04CF" w:rsidRDefault="00346004">
                        <w:r>
                          <w:rPr>
                            <w:rFonts w:ascii="Times New Roman" w:hAnsi="Times New Roman" w:cs="Times New Roman"/>
                            <w:color w:val="000000"/>
                            <w:sz w:val="34"/>
                            <w:szCs w:val="34"/>
                            <w:lang w:val="en-US"/>
                          </w:rPr>
                          <w:t xml:space="preserve">    </w:t>
                        </w:r>
                        <w:r>
                          <w:rPr>
                            <w:rFonts w:ascii="Times New Roman" w:hAnsi="Times New Roman" w:cs="Times New Roman"/>
                            <w:color w:val="000000"/>
                            <w:sz w:val="34"/>
                            <w:szCs w:val="34"/>
                          </w:rPr>
                          <w:t xml:space="preserve">х </w:t>
                        </w:r>
                        <w:r>
                          <w:rPr>
                            <w:rFonts w:ascii="Times New Roman" w:hAnsi="Times New Roman" w:cs="Times New Roman"/>
                            <w:color w:val="000000"/>
                            <w:sz w:val="34"/>
                            <w:szCs w:val="34"/>
                            <w:lang w:val="en-US"/>
                          </w:rPr>
                          <w:t>100</w:t>
                        </w:r>
                        <w:r>
                          <w:rPr>
                            <w:rFonts w:ascii="Times New Roman" w:hAnsi="Times New Roman" w:cs="Times New Roman"/>
                            <w:color w:val="000000"/>
                            <w:sz w:val="34"/>
                            <w:szCs w:val="34"/>
                          </w:rPr>
                          <w:t xml:space="preserve">  ,</w:t>
                        </w:r>
                      </w:p>
                    </w:txbxContent>
                  </v:textbox>
                </v:rect>
                <v:rect id="Rectangle 7" o:spid="_x0000_s1030" style="position:absolute;left:55;top:1586;width:1320;height:3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46004" w:rsidRDefault="00346004">
                        <w:r>
                          <w:rPr>
                            <w:rFonts w:ascii="Times New Roman" w:hAnsi="Times New Roman" w:cs="Times New Roman"/>
                            <w:i/>
                            <w:iCs/>
                            <w:color w:val="000000"/>
                            <w:sz w:val="34"/>
                            <w:szCs w:val="34"/>
                            <w:lang w:val="en-US"/>
                          </w:rPr>
                          <w:t>V</w:t>
                        </w:r>
                      </w:p>
                    </w:txbxContent>
                  </v:textbox>
                </v:rect>
                <v:rect id="Rectangle 9" o:spid="_x0000_s1031" style="position:absolute;left:6969;width:1308;height:38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46004" w:rsidRDefault="00346004">
                        <w:r>
                          <w:rPr>
                            <w:rFonts w:ascii="Symbol" w:hAnsi="Symbol" w:cs="Symbol"/>
                            <w:i/>
                            <w:iCs/>
                            <w:color w:val="000000"/>
                            <w:sz w:val="34"/>
                            <w:szCs w:val="34"/>
                            <w:lang w:val="en-US"/>
                          </w:rPr>
                          <w:t></w:t>
                        </w:r>
                      </w:p>
                    </w:txbxContent>
                  </v:textbox>
                </v:rect>
                <v:rect id="Rectangle 10" o:spid="_x0000_s1032" style="position:absolute;left:2880;top:1339;width:1188;height:38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46004" w:rsidRDefault="00346004">
                        <w:r>
                          <w:rPr>
                            <w:rFonts w:ascii="Symbol" w:hAnsi="Symbol" w:cs="Symbol"/>
                            <w:color w:val="000000"/>
                            <w:sz w:val="34"/>
                            <w:szCs w:val="34"/>
                            <w:lang w:val="en-US"/>
                          </w:rPr>
                          <w:t></w:t>
                        </w:r>
                      </w:p>
                    </w:txbxContent>
                  </v:textbox>
                </v:rect>
                <v:rect id="Rectangle 11" o:spid="_x0000_s1033" style="position:absolute;left:5617;top:3201;width:6312;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rsidR="00346004" w:rsidRDefault="00346004">
                        <w:r>
                          <w:rPr>
                            <w:rFonts w:ascii="Symbol" w:hAnsi="Symbol" w:cs="Symbol"/>
                            <w:color w:val="000000"/>
                            <w:sz w:val="34"/>
                            <w:szCs w:val="34"/>
                            <w:lang w:val="en-US"/>
                          </w:rPr>
                          <w:t></w:t>
                        </w:r>
                        <w:r w:rsidRPr="009D04CF">
                          <w:rPr>
                            <w:rFonts w:ascii="Times New Roman" w:hAnsi="Times New Roman" w:cs="Times New Roman"/>
                            <w:i/>
                            <w:iCs/>
                            <w:color w:val="000000"/>
                            <w:sz w:val="34"/>
                            <w:szCs w:val="34"/>
                            <w:lang w:val="en-US"/>
                          </w:rPr>
                          <w:t xml:space="preserve"> </w:t>
                        </w:r>
                        <w:r>
                          <w:rPr>
                            <w:rFonts w:ascii="Times New Roman" w:hAnsi="Times New Roman" w:cs="Times New Roman"/>
                            <w:i/>
                            <w:iCs/>
                            <w:color w:val="000000"/>
                            <w:sz w:val="34"/>
                            <w:szCs w:val="34"/>
                            <w:lang w:val="en-US"/>
                          </w:rPr>
                          <w:t>ц</w:t>
                        </w:r>
                        <w:r>
                          <w:rPr>
                            <w:rFonts w:ascii="Times New Roman" w:hAnsi="Times New Roman" w:cs="Times New Roman"/>
                            <w:i/>
                            <w:iCs/>
                            <w:color w:val="000000"/>
                            <w:sz w:val="34"/>
                            <w:szCs w:val="34"/>
                          </w:rPr>
                          <w:t xml:space="preserve"> </w:t>
                        </w:r>
                        <w:r>
                          <w:rPr>
                            <w:rFonts w:ascii="Symbol" w:hAnsi="Symbol" w:cs="Symbol"/>
                            <w:color w:val="000000"/>
                            <w:sz w:val="34"/>
                            <w:szCs w:val="34"/>
                            <w:lang w:val="en-US"/>
                          </w:rPr>
                          <w:t></w:t>
                        </w:r>
                      </w:p>
                    </w:txbxContent>
                  </v:textbox>
                </v:rect>
              </v:group>
            </w:pict>
          </mc:Fallback>
        </mc:AlternateConten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где: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V - коэффициент вариации;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noProof/>
          <w:color w:val="000000" w:themeColor="text1"/>
          <w:position w:val="-26"/>
          <w:sz w:val="28"/>
          <w:szCs w:val="28"/>
          <w:lang w:eastAsia="ru-RU"/>
        </w:rPr>
        <w:drawing>
          <wp:inline distT="0" distB="0" distL="0" distR="0" wp14:anchorId="420B197B" wp14:editId="3EDD5A9A">
            <wp:extent cx="2219325" cy="7524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9325" cy="752475"/>
                    </a:xfrm>
                    <a:prstGeom prst="rect">
                      <a:avLst/>
                    </a:prstGeom>
                    <a:noFill/>
                    <a:ln>
                      <a:noFill/>
                    </a:ln>
                  </pic:spPr>
                </pic:pic>
              </a:graphicData>
            </a:graphic>
          </wp:inline>
        </w:drawing>
      </w:r>
      <w:r w:rsidRPr="00B97B5D">
        <w:rPr>
          <w:rFonts w:ascii="Times New Roman" w:hAnsi="Times New Roman" w:cs="Times New Roman"/>
          <w:color w:val="000000" w:themeColor="text1"/>
          <w:sz w:val="28"/>
          <w:szCs w:val="28"/>
        </w:rPr>
        <w:t xml:space="preserve"> - среднее квадратичное отклонение;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noProof/>
          <w:color w:val="000000" w:themeColor="text1"/>
          <w:position w:val="-12"/>
          <w:sz w:val="28"/>
          <w:szCs w:val="28"/>
          <w:lang w:eastAsia="ru-RU"/>
        </w:rPr>
        <w:drawing>
          <wp:inline distT="0" distB="0" distL="0" distR="0" wp14:anchorId="4CE99465" wp14:editId="37EEC75A">
            <wp:extent cx="21907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B97B5D">
        <w:rPr>
          <w:rFonts w:ascii="Times New Roman" w:hAnsi="Times New Roman" w:cs="Times New Roman"/>
          <w:color w:val="000000" w:themeColor="text1"/>
          <w:sz w:val="28"/>
          <w:szCs w:val="28"/>
        </w:rPr>
        <w:t xml:space="preserve"> - цена единицы товара, работы, услуги, указанная в источнике с номером i;</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&lt;ц&gt; - средняя арифметическая величина цены единицы товара, работы, услуги;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n - количество значений, используемых в расчете.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Коэффициент вариации может быть рассчитан с помощью стандартных функций табличных редакторов.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24. НМЦД методом сопоставимых рыночных цен (анализа рынка) определяется по формуле: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noProof/>
          <w:color w:val="000000" w:themeColor="text1"/>
          <w:position w:val="-12"/>
          <w:sz w:val="28"/>
          <w:szCs w:val="28"/>
          <w:lang w:eastAsia="ru-RU"/>
        </w:rPr>
        <mc:AlternateContent>
          <mc:Choice Requires="wpc">
            <w:drawing>
              <wp:inline distT="0" distB="0" distL="0" distR="0" wp14:anchorId="5E62874F" wp14:editId="04EDC3B6">
                <wp:extent cx="2280920" cy="690245"/>
                <wp:effectExtent l="0" t="0" r="5080" b="14605"/>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Line 21"/>
                        <wps:cNvCnPr>
                          <a:cxnSpLocks noChangeShapeType="1"/>
                        </wps:cNvCnPr>
                        <wps:spPr bwMode="auto">
                          <a:xfrm>
                            <a:off x="1193800" y="290195"/>
                            <a:ext cx="133350" cy="0"/>
                          </a:xfrm>
                          <a:prstGeom prst="line">
                            <a:avLst/>
                          </a:prstGeom>
                          <a:noFill/>
                          <a:ln w="10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22"/>
                        <wps:cNvSpPr>
                          <a:spLocks noChangeArrowheads="1"/>
                        </wps:cNvSpPr>
                        <wps:spPr bwMode="auto">
                          <a:xfrm>
                            <a:off x="710565" y="66040"/>
                            <a:ext cx="2171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color w:val="000000"/>
                                  <w:sz w:val="20"/>
                                  <w:szCs w:val="20"/>
                                  <w:lang w:val="en-US"/>
                                </w:rPr>
                                <w:t>рын</w:t>
                              </w:r>
                            </w:p>
                          </w:txbxContent>
                        </wps:txbx>
                        <wps:bodyPr rot="0" vert="horz" wrap="none" lIns="0" tIns="0" rIns="0" bIns="0" anchor="t" anchorCtr="0">
                          <a:spAutoFit/>
                        </wps:bodyPr>
                      </wps:wsp>
                      <wps:wsp>
                        <wps:cNvPr id="28" name="Rectangle 23"/>
                        <wps:cNvSpPr>
                          <a:spLocks noChangeArrowheads="1"/>
                        </wps:cNvSpPr>
                        <wps:spPr bwMode="auto">
                          <a:xfrm>
                            <a:off x="2002790" y="32131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color w:val="000000"/>
                                  <w:sz w:val="20"/>
                                  <w:szCs w:val="20"/>
                                  <w:lang w:val="en-US"/>
                                </w:rPr>
                                <w:t>1</w:t>
                              </w:r>
                            </w:p>
                          </w:txbxContent>
                        </wps:txbx>
                        <wps:bodyPr rot="0" vert="horz" wrap="none" lIns="0" tIns="0" rIns="0" bIns="0" anchor="t" anchorCtr="0">
                          <a:spAutoFit/>
                        </wps:bodyPr>
                      </wps:wsp>
                      <wps:wsp>
                        <wps:cNvPr id="29" name="Rectangle 24"/>
                        <wps:cNvSpPr>
                          <a:spLocks noChangeArrowheads="1"/>
                        </wps:cNvSpPr>
                        <wps:spPr bwMode="auto">
                          <a:xfrm>
                            <a:off x="1210310" y="13970"/>
                            <a:ext cx="10858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color w:val="000000"/>
                                  <w:sz w:val="34"/>
                                  <w:szCs w:val="34"/>
                                  <w:lang w:val="en-US"/>
                                </w:rPr>
                                <w:t>v</w:t>
                              </w:r>
                            </w:p>
                          </w:txbxContent>
                        </wps:txbx>
                        <wps:bodyPr rot="0" vert="horz" wrap="none" lIns="0" tIns="0" rIns="0" bIns="0" anchor="t" anchorCtr="0">
                          <a:spAutoFit/>
                        </wps:bodyPr>
                      </wps:wsp>
                      <wps:wsp>
                        <wps:cNvPr id="30" name="Rectangle 25"/>
                        <wps:cNvSpPr>
                          <a:spLocks noChangeArrowheads="1"/>
                        </wps:cNvSpPr>
                        <wps:spPr bwMode="auto">
                          <a:xfrm>
                            <a:off x="32385" y="150495"/>
                            <a:ext cx="109728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color w:val="000000"/>
                                  <w:sz w:val="34"/>
                                  <w:szCs w:val="34"/>
                                  <w:lang w:val="en-US"/>
                                </w:rPr>
                                <w:t>НМЦ</w:t>
                              </w:r>
                              <w:r>
                                <w:rPr>
                                  <w:rFonts w:ascii="Times New Roman" w:hAnsi="Times New Roman" w:cs="Times New Roman"/>
                                  <w:color w:val="000000"/>
                                  <w:sz w:val="34"/>
                                  <w:szCs w:val="34"/>
                                </w:rPr>
                                <w:t>Д</w:t>
                              </w:r>
                              <w:r>
                                <w:rPr>
                                  <w:rFonts w:ascii="Times New Roman" w:hAnsi="Times New Roman" w:cs="Times New Roman"/>
                                  <w:color w:val="000000"/>
                                  <w:sz w:val="34"/>
                                  <w:szCs w:val="34"/>
                                  <w:lang w:val="en-US"/>
                                </w:rPr>
                                <w:t xml:space="preserve"> </w:t>
                              </w:r>
                              <w:r>
                                <w:rPr>
                                  <w:rFonts w:ascii="Times New Roman" w:hAnsi="Times New Roman" w:cs="Times New Roman"/>
                                  <w:color w:val="000000"/>
                                  <w:sz w:val="34"/>
                                  <w:szCs w:val="34"/>
                                </w:rPr>
                                <w:t xml:space="preserve">     </w:t>
                              </w:r>
                              <w:r>
                                <w:rPr>
                                  <w:rFonts w:ascii="Times New Roman" w:hAnsi="Times New Roman" w:cs="Times New Roman"/>
                                  <w:color w:val="000000"/>
                                  <w:sz w:val="34"/>
                                  <w:szCs w:val="34"/>
                                  <w:lang w:val="en-US"/>
                                </w:rPr>
                                <w:t xml:space="preserve">=   </w:t>
                              </w:r>
                            </w:p>
                          </w:txbxContent>
                        </wps:txbx>
                        <wps:bodyPr rot="0" vert="horz" wrap="none" lIns="0" tIns="0" rIns="0" bIns="0" anchor="t" anchorCtr="0">
                          <a:spAutoFit/>
                        </wps:bodyPr>
                      </wps:wsp>
                      <wps:wsp>
                        <wps:cNvPr id="31" name="Rectangle 26"/>
                        <wps:cNvSpPr>
                          <a:spLocks noChangeArrowheads="1"/>
                        </wps:cNvSpPr>
                        <wps:spPr bwMode="auto">
                          <a:xfrm>
                            <a:off x="1900555" y="9461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i/>
                                  <w:iCs/>
                                  <w:color w:val="000000"/>
                                  <w:sz w:val="20"/>
                                  <w:szCs w:val="20"/>
                                  <w:lang w:val="en-US"/>
                                </w:rPr>
                                <w:t>n</w:t>
                              </w:r>
                            </w:p>
                          </w:txbxContent>
                        </wps:txbx>
                        <wps:bodyPr rot="0" vert="horz" wrap="none" lIns="0" tIns="0" rIns="0" bIns="0" anchor="t" anchorCtr="0">
                          <a:spAutoFit/>
                        </wps:bodyPr>
                      </wps:wsp>
                      <wps:wsp>
                        <wps:cNvPr id="32" name="Rectangle 27"/>
                        <wps:cNvSpPr>
                          <a:spLocks noChangeArrowheads="1"/>
                        </wps:cNvSpPr>
                        <wps:spPr bwMode="auto">
                          <a:xfrm>
                            <a:off x="2184400" y="287655"/>
                            <a:ext cx="355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i/>
                                  <w:iCs/>
                                  <w:color w:val="000000"/>
                                  <w:sz w:val="20"/>
                                  <w:szCs w:val="20"/>
                                  <w:lang w:val="en-US"/>
                                </w:rPr>
                                <w:t>i</w:t>
                              </w:r>
                            </w:p>
                          </w:txbxContent>
                        </wps:txbx>
                        <wps:bodyPr rot="0" vert="horz" wrap="none" lIns="0" tIns="0" rIns="0" bIns="0" anchor="t" anchorCtr="0">
                          <a:spAutoFit/>
                        </wps:bodyPr>
                      </wps:wsp>
                      <wps:wsp>
                        <wps:cNvPr id="33" name="Rectangle 28"/>
                        <wps:cNvSpPr>
                          <a:spLocks noChangeArrowheads="1"/>
                        </wps:cNvSpPr>
                        <wps:spPr bwMode="auto">
                          <a:xfrm>
                            <a:off x="1896745" y="321310"/>
                            <a:ext cx="355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i/>
                                  <w:iCs/>
                                  <w:color w:val="000000"/>
                                  <w:sz w:val="20"/>
                                  <w:szCs w:val="20"/>
                                  <w:lang w:val="en-US"/>
                                </w:rPr>
                                <w:t>i</w:t>
                              </w:r>
                            </w:p>
                          </w:txbxContent>
                        </wps:txbx>
                        <wps:bodyPr rot="0" vert="horz" wrap="none" lIns="0" tIns="0" rIns="0" bIns="0" anchor="t" anchorCtr="0">
                          <a:spAutoFit/>
                        </wps:bodyPr>
                      </wps:wsp>
                      <wps:wsp>
                        <wps:cNvPr id="34" name="Rectangle 29"/>
                        <wps:cNvSpPr>
                          <a:spLocks noChangeArrowheads="1"/>
                        </wps:cNvSpPr>
                        <wps:spPr bwMode="auto">
                          <a:xfrm>
                            <a:off x="2078355" y="150495"/>
                            <a:ext cx="10858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i/>
                                  <w:iCs/>
                                  <w:color w:val="000000"/>
                                  <w:sz w:val="34"/>
                                  <w:szCs w:val="34"/>
                                  <w:lang w:val="en-US"/>
                                </w:rPr>
                                <w:t>ц</w:t>
                              </w:r>
                            </w:p>
                          </w:txbxContent>
                        </wps:txbx>
                        <wps:bodyPr rot="0" vert="horz" wrap="none" lIns="0" tIns="0" rIns="0" bIns="0" anchor="t" anchorCtr="0">
                          <a:spAutoFit/>
                        </wps:bodyPr>
                      </wps:wsp>
                      <wps:wsp>
                        <wps:cNvPr id="35" name="Rectangle 30"/>
                        <wps:cNvSpPr>
                          <a:spLocks noChangeArrowheads="1"/>
                        </wps:cNvSpPr>
                        <wps:spPr bwMode="auto">
                          <a:xfrm>
                            <a:off x="1209040" y="320675"/>
                            <a:ext cx="10858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i/>
                                  <w:iCs/>
                                  <w:color w:val="000000"/>
                                  <w:sz w:val="34"/>
                                  <w:szCs w:val="34"/>
                                  <w:lang w:val="en-US"/>
                                </w:rPr>
                                <w:t>n</w:t>
                              </w:r>
                            </w:p>
                          </w:txbxContent>
                        </wps:txbx>
                        <wps:bodyPr rot="0" vert="horz" wrap="none" lIns="0" tIns="0" rIns="0" bIns="0" anchor="t" anchorCtr="0">
                          <a:spAutoFit/>
                        </wps:bodyPr>
                      </wps:wsp>
                      <wps:wsp>
                        <wps:cNvPr id="36" name="Rectangle 31"/>
                        <wps:cNvSpPr>
                          <a:spLocks noChangeArrowheads="1"/>
                        </wps:cNvSpPr>
                        <wps:spPr bwMode="auto">
                          <a:xfrm>
                            <a:off x="1940560" y="307340"/>
                            <a:ext cx="6985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Symbol" w:hAnsi="Symbol" w:cs="Symbol"/>
                                  <w:color w:val="000000"/>
                                  <w:sz w:val="20"/>
                                  <w:szCs w:val="20"/>
                                  <w:lang w:val="en-US"/>
                                </w:rPr>
                                <w:t></w:t>
                              </w:r>
                            </w:p>
                          </w:txbxContent>
                        </wps:txbx>
                        <wps:bodyPr rot="0" vert="horz" wrap="none" lIns="0" tIns="0" rIns="0" bIns="0" anchor="t" anchorCtr="0">
                          <a:spAutoFit/>
                        </wps:bodyPr>
                      </wps:wsp>
                      <wps:wsp>
                        <wps:cNvPr id="37" name="Rectangle 32"/>
                        <wps:cNvSpPr>
                          <a:spLocks noChangeArrowheads="1"/>
                        </wps:cNvSpPr>
                        <wps:spPr bwMode="auto">
                          <a:xfrm>
                            <a:off x="1454150" y="188595"/>
                            <a:ext cx="1270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Pr="009D04CF" w:rsidRDefault="00346004">
                              <w:pPr>
                                <w:rPr>
                                  <w:rFonts w:ascii="Times New Roman" w:hAnsi="Times New Roman" w:cs="Times New Roman"/>
                                  <w:sz w:val="28"/>
                                </w:rPr>
                              </w:pPr>
                              <w:r w:rsidRPr="009D04CF">
                                <w:rPr>
                                  <w:rFonts w:ascii="Times New Roman" w:hAnsi="Times New Roman" w:cs="Times New Roman"/>
                                  <w:sz w:val="28"/>
                                </w:rPr>
                                <w:t>х</w:t>
                              </w:r>
                            </w:p>
                          </w:txbxContent>
                        </wps:txbx>
                        <wps:bodyPr rot="0" vert="horz" wrap="square" lIns="0" tIns="0" rIns="0" bIns="0" anchor="t" anchorCtr="0">
                          <a:spAutoFit/>
                        </wps:bodyPr>
                      </wps:wsp>
                      <wps:wsp>
                        <wps:cNvPr id="38" name="Rectangle 33"/>
                        <wps:cNvSpPr>
                          <a:spLocks noChangeArrowheads="1"/>
                        </wps:cNvSpPr>
                        <wps:spPr bwMode="auto">
                          <a:xfrm>
                            <a:off x="1655445" y="66040"/>
                            <a:ext cx="235585"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Symbol" w:hAnsi="Symbol" w:cs="Symbol"/>
                                  <w:color w:val="000000"/>
                                  <w:sz w:val="52"/>
                                  <w:szCs w:val="52"/>
                                  <w:lang w:val="en-US"/>
                                </w:rPr>
                                <w:t></w:t>
                              </w:r>
                            </w:p>
                          </w:txbxContent>
                        </wps:txbx>
                        <wps:bodyPr rot="0" vert="horz" wrap="none" lIns="0" tIns="0" rIns="0" bIns="0" anchor="t" anchorCtr="0">
                          <a:spAutoFit/>
                        </wps:bodyPr>
                      </wps:wsp>
                    </wpc:wpc>
                  </a:graphicData>
                </a:graphic>
              </wp:inline>
            </w:drawing>
          </mc:Choice>
          <mc:Fallback>
            <w:pict>
              <v:group id="Полотно 39" o:spid="_x0000_s1034" editas="canvas" style="width:179.6pt;height:54.35pt;mso-position-horizontal-relative:char;mso-position-vertical-relative:line" coordsize="22809,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">
                <v:shape id="_x0000_s1035" type="#_x0000_t75" style="position:absolute;width:22809;height:6902;visibility:visible;mso-wrap-style:square">
                  <v:fill o:detectmouseclick="t"/>
                  <v:path o:connecttype="none"/>
                </v:shape>
                <v:line id="Line 21" o:spid="_x0000_s1036" style="position:absolute;visibility:visible;mso-wrap-style:square" from="11938,2901" to="13271,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JOT8QAAADbAAAADwAAAGRycy9kb3ducmV2LnhtbESPT2vCQBTE7wW/w/KE3pqNHoLErCIF&#10;QShKG0U8PrLPJDT7Nma3+fPtu4WCx2FmfsNk29E0oqfO1ZYVLKIYBHFhdc2lgst5/7YC4TyyxsYy&#10;KZjIwXYze8kw1XbgL+pzX4oAYZeigsr7NpXSFRUZdJFtiYN3t51BH2RXSt3hEOCmkcs4TqTBmsNC&#10;hS29V1R85z9GQWLKR/x5O17700d7SHauWeXTQqnX+bhbg/A0+mf4v33QCpYJ/H0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Ik5PxAAAANsAAAAPAAAAAAAAAAAA&#10;AAAAAKECAABkcnMvZG93bnJldi54bWxQSwUGAAAAAAQABAD5AAAAkgMAAAAA&#10;" strokeweight=".85pt"/>
                <v:rect id="Rectangle 22" o:spid="_x0000_s1037" style="position:absolute;left:7105;top:660;width:2172;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346004" w:rsidRDefault="00346004">
                        <w:proofErr w:type="spellStart"/>
                        <w:r>
                          <w:rPr>
                            <w:rFonts w:ascii="Times New Roman" w:hAnsi="Times New Roman" w:cs="Times New Roman"/>
                            <w:color w:val="000000"/>
                            <w:sz w:val="20"/>
                            <w:szCs w:val="20"/>
                            <w:lang w:val="en-US"/>
                          </w:rPr>
                          <w:t>рын</w:t>
                        </w:r>
                        <w:proofErr w:type="spellEnd"/>
                      </w:p>
                    </w:txbxContent>
                  </v:textbox>
                </v:rect>
                <v:rect id="Rectangle 23" o:spid="_x0000_s1038" style="position:absolute;left:20027;top:3213;width:642;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346004" w:rsidRDefault="00346004">
                        <w:r>
                          <w:rPr>
                            <w:rFonts w:ascii="Times New Roman" w:hAnsi="Times New Roman" w:cs="Times New Roman"/>
                            <w:color w:val="000000"/>
                            <w:sz w:val="20"/>
                            <w:szCs w:val="20"/>
                            <w:lang w:val="en-US"/>
                          </w:rPr>
                          <w:t>1</w:t>
                        </w:r>
                      </w:p>
                    </w:txbxContent>
                  </v:textbox>
                </v:rect>
                <v:rect id="Rectangle 24" o:spid="_x0000_s1039" style="position:absolute;left:12103;top:139;width:1085;height:3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46004" w:rsidRDefault="00346004">
                        <w:r>
                          <w:rPr>
                            <w:rFonts w:ascii="Times New Roman" w:hAnsi="Times New Roman" w:cs="Times New Roman"/>
                            <w:color w:val="000000"/>
                            <w:sz w:val="34"/>
                            <w:szCs w:val="34"/>
                            <w:lang w:val="en-US"/>
                          </w:rPr>
                          <w:t>v</w:t>
                        </w:r>
                      </w:p>
                    </w:txbxContent>
                  </v:textbox>
                </v:rect>
                <v:rect id="Rectangle 25" o:spid="_x0000_s1040" style="position:absolute;left:323;top:1504;width:10973;height:3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346004" w:rsidRDefault="00346004">
                        <w:r>
                          <w:rPr>
                            <w:rFonts w:ascii="Times New Roman" w:hAnsi="Times New Roman" w:cs="Times New Roman"/>
                            <w:color w:val="000000"/>
                            <w:sz w:val="34"/>
                            <w:szCs w:val="34"/>
                            <w:lang w:val="en-US"/>
                          </w:rPr>
                          <w:t>НМЦ</w:t>
                        </w:r>
                        <w:r>
                          <w:rPr>
                            <w:rFonts w:ascii="Times New Roman" w:hAnsi="Times New Roman" w:cs="Times New Roman"/>
                            <w:color w:val="000000"/>
                            <w:sz w:val="34"/>
                            <w:szCs w:val="34"/>
                          </w:rPr>
                          <w:t>Д</w:t>
                        </w:r>
                        <w:r>
                          <w:rPr>
                            <w:rFonts w:ascii="Times New Roman" w:hAnsi="Times New Roman" w:cs="Times New Roman"/>
                            <w:color w:val="000000"/>
                            <w:sz w:val="34"/>
                            <w:szCs w:val="34"/>
                            <w:lang w:val="en-US"/>
                          </w:rPr>
                          <w:t xml:space="preserve"> </w:t>
                        </w:r>
                        <w:r>
                          <w:rPr>
                            <w:rFonts w:ascii="Times New Roman" w:hAnsi="Times New Roman" w:cs="Times New Roman"/>
                            <w:color w:val="000000"/>
                            <w:sz w:val="34"/>
                            <w:szCs w:val="34"/>
                          </w:rPr>
                          <w:t xml:space="preserve">     </w:t>
                        </w:r>
                        <w:r>
                          <w:rPr>
                            <w:rFonts w:ascii="Times New Roman" w:hAnsi="Times New Roman" w:cs="Times New Roman"/>
                            <w:color w:val="000000"/>
                            <w:sz w:val="34"/>
                            <w:szCs w:val="34"/>
                            <w:lang w:val="en-US"/>
                          </w:rPr>
                          <w:t xml:space="preserve">=   </w:t>
                        </w:r>
                      </w:p>
                    </w:txbxContent>
                  </v:textbox>
                </v:rect>
                <v:rect id="Rectangle 26" o:spid="_x0000_s1041" style="position:absolute;left:19005;top:946;width:641;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46004" w:rsidRDefault="00346004">
                        <w:r>
                          <w:rPr>
                            <w:rFonts w:ascii="Times New Roman" w:hAnsi="Times New Roman" w:cs="Times New Roman"/>
                            <w:i/>
                            <w:iCs/>
                            <w:color w:val="000000"/>
                            <w:sz w:val="20"/>
                            <w:szCs w:val="20"/>
                            <w:lang w:val="en-US"/>
                          </w:rPr>
                          <w:t>n</w:t>
                        </w:r>
                      </w:p>
                    </w:txbxContent>
                  </v:textbox>
                </v:rect>
                <v:rect id="Rectangle 27" o:spid="_x0000_s1042" style="position:absolute;left:21844;top:2876;width:355;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346004" w:rsidRDefault="00346004">
                        <w:proofErr w:type="spellStart"/>
                        <w:r>
                          <w:rPr>
                            <w:rFonts w:ascii="Times New Roman" w:hAnsi="Times New Roman" w:cs="Times New Roman"/>
                            <w:i/>
                            <w:iCs/>
                            <w:color w:val="000000"/>
                            <w:sz w:val="20"/>
                            <w:szCs w:val="20"/>
                            <w:lang w:val="en-US"/>
                          </w:rPr>
                          <w:t>i</w:t>
                        </w:r>
                        <w:proofErr w:type="spellEnd"/>
                      </w:p>
                    </w:txbxContent>
                  </v:textbox>
                </v:rect>
                <v:rect id="Rectangle 28" o:spid="_x0000_s1043" style="position:absolute;left:18967;top:3213;width:356;height:25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346004" w:rsidRDefault="00346004">
                        <w:proofErr w:type="spellStart"/>
                        <w:r>
                          <w:rPr>
                            <w:rFonts w:ascii="Times New Roman" w:hAnsi="Times New Roman" w:cs="Times New Roman"/>
                            <w:i/>
                            <w:iCs/>
                            <w:color w:val="000000"/>
                            <w:sz w:val="20"/>
                            <w:szCs w:val="20"/>
                            <w:lang w:val="en-US"/>
                          </w:rPr>
                          <w:t>i</w:t>
                        </w:r>
                        <w:proofErr w:type="spellEnd"/>
                      </w:p>
                    </w:txbxContent>
                  </v:textbox>
                </v:rect>
                <v:rect id="Rectangle 29" o:spid="_x0000_s1044" style="position:absolute;left:20783;top:1504;width:1086;height:3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346004" w:rsidRDefault="00346004">
                        <w:r>
                          <w:rPr>
                            <w:rFonts w:ascii="Times New Roman" w:hAnsi="Times New Roman" w:cs="Times New Roman"/>
                            <w:i/>
                            <w:iCs/>
                            <w:color w:val="000000"/>
                            <w:sz w:val="34"/>
                            <w:szCs w:val="34"/>
                            <w:lang w:val="en-US"/>
                          </w:rPr>
                          <w:t>ц</w:t>
                        </w:r>
                      </w:p>
                    </w:txbxContent>
                  </v:textbox>
                </v:rect>
                <v:rect id="Rectangle 30" o:spid="_x0000_s1045" style="position:absolute;left:12090;top:3206;width:1086;height:3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346004" w:rsidRDefault="00346004">
                        <w:r>
                          <w:rPr>
                            <w:rFonts w:ascii="Times New Roman" w:hAnsi="Times New Roman" w:cs="Times New Roman"/>
                            <w:i/>
                            <w:iCs/>
                            <w:color w:val="000000"/>
                            <w:sz w:val="34"/>
                            <w:szCs w:val="34"/>
                            <w:lang w:val="en-US"/>
                          </w:rPr>
                          <w:t>n</w:t>
                        </w:r>
                      </w:p>
                    </w:txbxContent>
                  </v:textbox>
                </v:rect>
                <v:rect id="Rectangle 31" o:spid="_x0000_s1046" style="position:absolute;left:19405;top:3073;width:699;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346004" w:rsidRDefault="00346004">
                        <w:r>
                          <w:rPr>
                            <w:rFonts w:ascii="Symbol" w:hAnsi="Symbol" w:cs="Symbol"/>
                            <w:color w:val="000000"/>
                            <w:sz w:val="20"/>
                            <w:szCs w:val="20"/>
                            <w:lang w:val="en-US"/>
                          </w:rPr>
                          <w:t></w:t>
                        </w:r>
                      </w:p>
                    </w:txbxContent>
                  </v:textbox>
                </v:rect>
                <v:rect id="Rectangle 32" o:spid="_x0000_s1047" style="position:absolute;left:14541;top:1885;width:1270;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i3MUA&#10;AADbAAAADwAAAGRycy9kb3ducmV2LnhtbESPQWvCQBSE74X+h+UVeim6UcH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GLcxQAAANsAAAAPAAAAAAAAAAAAAAAAAJgCAABkcnMv&#10;ZG93bnJldi54bWxQSwUGAAAAAAQABAD1AAAAigMAAAAA&#10;" filled="f" stroked="f">
                  <v:textbox style="mso-fit-shape-to-text:t" inset="0,0,0,0">
                    <w:txbxContent>
                      <w:p w:rsidR="00346004" w:rsidRPr="009D04CF" w:rsidRDefault="00346004">
                        <w:pPr>
                          <w:rPr>
                            <w:rFonts w:ascii="Times New Roman" w:hAnsi="Times New Roman" w:cs="Times New Roman"/>
                            <w:sz w:val="28"/>
                          </w:rPr>
                        </w:pPr>
                        <w:r w:rsidRPr="009D04CF">
                          <w:rPr>
                            <w:rFonts w:ascii="Times New Roman" w:hAnsi="Times New Roman" w:cs="Times New Roman"/>
                            <w:sz w:val="28"/>
                          </w:rPr>
                          <w:t>х</w:t>
                        </w:r>
                      </w:p>
                    </w:txbxContent>
                  </v:textbox>
                </v:rect>
                <v:rect id="Rectangle 33" o:spid="_x0000_s1048" style="position:absolute;left:16554;top:660;width:2356;height:5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346004" w:rsidRDefault="00346004">
                        <w:r>
                          <w:rPr>
                            <w:rFonts w:ascii="Symbol" w:hAnsi="Symbol" w:cs="Symbol"/>
                            <w:color w:val="000000"/>
                            <w:sz w:val="52"/>
                            <w:szCs w:val="52"/>
                            <w:lang w:val="en-US"/>
                          </w:rPr>
                          <w:t></w:t>
                        </w:r>
                      </w:p>
                    </w:txbxContent>
                  </v:textbox>
                </v:rect>
                <w10:anchorlock/>
              </v:group>
            </w:pict>
          </mc:Fallback>
        </mc:AlternateContent>
      </w:r>
      <w:r w:rsidRPr="00B97B5D">
        <w:rPr>
          <w:rFonts w:ascii="Times New Roman" w:hAnsi="Times New Roman" w:cs="Times New Roman"/>
          <w:color w:val="000000" w:themeColor="text1"/>
          <w:sz w:val="24"/>
          <w:szCs w:val="24"/>
        </w:rPr>
        <w:t>,</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где: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noProof/>
          <w:color w:val="000000" w:themeColor="text1"/>
          <w:position w:val="-12"/>
          <w:sz w:val="28"/>
          <w:szCs w:val="28"/>
          <w:lang w:eastAsia="ru-RU"/>
        </w:rPr>
        <mc:AlternateContent>
          <mc:Choice Requires="wpc">
            <w:drawing>
              <wp:anchor distT="0" distB="0" distL="114300" distR="114300" simplePos="0" relativeHeight="251659264" behindDoc="0" locked="0" layoutInCell="1" allowOverlap="1" wp14:anchorId="3079C0B6" wp14:editId="49E2C44F">
                <wp:simplePos x="0" y="0"/>
                <wp:positionH relativeFrom="column">
                  <wp:posOffset>234315</wp:posOffset>
                </wp:positionH>
                <wp:positionV relativeFrom="paragraph">
                  <wp:posOffset>130810</wp:posOffset>
                </wp:positionV>
                <wp:extent cx="942975" cy="410210"/>
                <wp:effectExtent l="0" t="0" r="0" b="0"/>
                <wp:wrapNone/>
                <wp:docPr id="42"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 name="Rectangle 37"/>
                        <wps:cNvSpPr>
                          <a:spLocks noChangeArrowheads="1"/>
                        </wps:cNvSpPr>
                        <wps:spPr bwMode="auto">
                          <a:xfrm>
                            <a:off x="684530" y="24765"/>
                            <a:ext cx="2171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color w:val="000000"/>
                                  <w:sz w:val="20"/>
                                  <w:szCs w:val="20"/>
                                  <w:lang w:val="en-US"/>
                                </w:rPr>
                                <w:t>рын</w:t>
                              </w:r>
                            </w:p>
                          </w:txbxContent>
                        </wps:txbx>
                        <wps:bodyPr rot="0" vert="horz" wrap="none" lIns="0" tIns="0" rIns="0" bIns="0" anchor="t" anchorCtr="0">
                          <a:spAutoFit/>
                        </wps:bodyPr>
                      </wps:wsp>
                      <wps:wsp>
                        <wps:cNvPr id="41" name="Rectangle 38"/>
                        <wps:cNvSpPr>
                          <a:spLocks noChangeArrowheads="1"/>
                        </wps:cNvSpPr>
                        <wps:spPr bwMode="auto">
                          <a:xfrm>
                            <a:off x="32385" y="40640"/>
                            <a:ext cx="65151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Pr="00834C28" w:rsidRDefault="00346004">
                              <w:r>
                                <w:rPr>
                                  <w:rFonts w:ascii="Times New Roman" w:hAnsi="Times New Roman" w:cs="Times New Roman"/>
                                  <w:color w:val="000000"/>
                                  <w:sz w:val="34"/>
                                  <w:szCs w:val="34"/>
                                  <w:lang w:val="en-US"/>
                                </w:rPr>
                                <w:t>НМЦ</w:t>
                              </w:r>
                              <w:r>
                                <w:rPr>
                                  <w:rFonts w:ascii="Times New Roman" w:hAnsi="Times New Roman" w:cs="Times New Roman"/>
                                  <w:color w:val="000000"/>
                                  <w:sz w:val="34"/>
                                  <w:szCs w:val="34"/>
                                </w:rPr>
                                <w:t>Д</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42" o:spid="_x0000_s1049" editas="canvas" style="position:absolute;left:0;text-align:left;margin-left:18.45pt;margin-top:10.3pt;width:74.25pt;height:32.3pt;z-index:251659264;mso-position-horizontal-relative:text;mso-position-vertical-relative:text" coordsize="9429,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">
                <v:shape id="_x0000_s1050" type="#_x0000_t75" style="position:absolute;width:9429;height:4102;visibility:visible;mso-wrap-style:square">
                  <v:fill o:detectmouseclick="t"/>
                  <v:path o:connecttype="none"/>
                </v:shape>
                <v:rect id="Rectangle 37" o:spid="_x0000_s1051" style="position:absolute;left:6845;top:247;width:2172;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346004" w:rsidRDefault="00346004">
                        <w:proofErr w:type="spellStart"/>
                        <w:r>
                          <w:rPr>
                            <w:rFonts w:ascii="Times New Roman" w:hAnsi="Times New Roman" w:cs="Times New Roman"/>
                            <w:color w:val="000000"/>
                            <w:sz w:val="20"/>
                            <w:szCs w:val="20"/>
                            <w:lang w:val="en-US"/>
                          </w:rPr>
                          <w:t>рын</w:t>
                        </w:r>
                        <w:proofErr w:type="spellEnd"/>
                      </w:p>
                    </w:txbxContent>
                  </v:textbox>
                </v:rect>
                <v:rect id="Rectangle 38" o:spid="_x0000_s1052" style="position:absolute;left:323;top:406;width:6515;height:3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346004" w:rsidRPr="00834C28" w:rsidRDefault="00346004">
                        <w:r>
                          <w:rPr>
                            <w:rFonts w:ascii="Times New Roman" w:hAnsi="Times New Roman" w:cs="Times New Roman"/>
                            <w:color w:val="000000"/>
                            <w:sz w:val="34"/>
                            <w:szCs w:val="34"/>
                            <w:lang w:val="en-US"/>
                          </w:rPr>
                          <w:t>НМЦ</w:t>
                        </w:r>
                        <w:r>
                          <w:rPr>
                            <w:rFonts w:ascii="Times New Roman" w:hAnsi="Times New Roman" w:cs="Times New Roman"/>
                            <w:color w:val="000000"/>
                            <w:sz w:val="34"/>
                            <w:szCs w:val="34"/>
                          </w:rPr>
                          <w:t>Д</w:t>
                        </w:r>
                      </w:p>
                    </w:txbxContent>
                  </v:textbox>
                </v:rect>
              </v:group>
            </w:pict>
          </mc:Fallback>
        </mc:AlternateContent>
      </w:r>
      <w:r w:rsidRPr="00B97B5D">
        <w:rPr>
          <w:rFonts w:ascii="Times New Roman" w:hAnsi="Times New Roman" w:cs="Times New Roman"/>
          <w:color w:val="000000" w:themeColor="text1"/>
          <w:sz w:val="28"/>
          <w:szCs w:val="28"/>
        </w:rPr>
        <w:t xml:space="preserve">                 </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                      - НМЦК, определяемая методом сопоставимых рыночных цен (анализа рынка);</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v - количество (объем) закупаемого товара (работы, услуги);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n - количество значений, используемых в расчете;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i - номер источника ценовой информации;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Calibri" w:hAnsi="Calibri" w:cs="Calibri"/>
          <w:noProof/>
          <w:color w:val="000000" w:themeColor="text1"/>
          <w:position w:val="-12"/>
          <w:lang w:eastAsia="ru-RU"/>
        </w:rPr>
        <w:drawing>
          <wp:inline distT="0" distB="0" distL="0" distR="0" wp14:anchorId="1B91DB66" wp14:editId="459AA395">
            <wp:extent cx="171450" cy="2476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rsidRPr="00B97B5D">
        <w:rPr>
          <w:rFonts w:ascii="Calibri" w:hAnsi="Calibri" w:cs="Calibri"/>
          <w:color w:val="000000" w:themeColor="text1"/>
        </w:rPr>
        <w:t xml:space="preserve"> </w:t>
      </w:r>
      <w:r w:rsidRPr="00B97B5D">
        <w:rPr>
          <w:rFonts w:ascii="Times New Roman" w:hAnsi="Times New Roman" w:cs="Times New Roman"/>
          <w:color w:val="000000" w:themeColor="text1"/>
          <w:sz w:val="28"/>
          <w:szCs w:val="28"/>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20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22. В случае использования в расчете цены товара, работы, услуги, полученной в ответ на запросы ценовой информации, предусмотренные подпунктами 10.1 и 10.2 пункта 10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пунктом 21 раздела </w:t>
      </w:r>
      <w:r w:rsidRPr="00B97B5D">
        <w:rPr>
          <w:rFonts w:ascii="Times New Roman" w:hAnsi="Times New Roman" w:cs="Times New Roman"/>
          <w:color w:val="000000" w:themeColor="text1"/>
          <w:sz w:val="28"/>
          <w:szCs w:val="28"/>
          <w:lang w:val="en-US"/>
        </w:rPr>
        <w:t>III</w:t>
      </w:r>
      <w:r w:rsidRPr="00B97B5D">
        <w:rPr>
          <w:rFonts w:ascii="Times New Roman" w:hAnsi="Times New Roman" w:cs="Times New Roman"/>
          <w:color w:val="000000" w:themeColor="text1"/>
          <w:sz w:val="28"/>
          <w:szCs w:val="28"/>
        </w:rPr>
        <w:t xml:space="preserve"> настоящих Принципов. </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7C491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IV. Определение НМЦД нормативным методом</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Определение НМЦД нормативным методом осуществляется по формуле: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noProof/>
          <w:color w:val="000000" w:themeColor="text1"/>
          <w:sz w:val="28"/>
          <w:szCs w:val="28"/>
          <w:lang w:eastAsia="ru-RU"/>
        </w:rPr>
        <mc:AlternateContent>
          <mc:Choice Requires="wpc">
            <w:drawing>
              <wp:inline distT="0" distB="0" distL="0" distR="0" wp14:anchorId="58826890" wp14:editId="1DF2498F">
                <wp:extent cx="2419350" cy="433070"/>
                <wp:effectExtent l="0" t="0" r="0" b="5080"/>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Rectangle 42"/>
                        <wps:cNvSpPr>
                          <a:spLocks noChangeArrowheads="1"/>
                        </wps:cNvSpPr>
                        <wps:spPr bwMode="auto">
                          <a:xfrm>
                            <a:off x="681990" y="24765"/>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color w:val="000000"/>
                                  <w:sz w:val="20"/>
                                  <w:szCs w:val="20"/>
                                  <w:lang w:val="en-US"/>
                                </w:rPr>
                                <w:t>норм</w:t>
                              </w:r>
                            </w:p>
                          </w:txbxContent>
                        </wps:txbx>
                        <wps:bodyPr rot="0" vert="horz" wrap="none" lIns="0" tIns="0" rIns="0" bIns="0" anchor="t" anchorCtr="0">
                          <a:spAutoFit/>
                        </wps:bodyPr>
                      </wps:wsp>
                      <wps:wsp>
                        <wps:cNvPr id="46" name="Rectangle 43"/>
                        <wps:cNvSpPr>
                          <a:spLocks noChangeArrowheads="1"/>
                        </wps:cNvSpPr>
                        <wps:spPr bwMode="auto">
                          <a:xfrm>
                            <a:off x="1515110" y="173990"/>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color w:val="000000"/>
                                  <w:sz w:val="20"/>
                                  <w:szCs w:val="20"/>
                                  <w:lang w:val="en-US"/>
                                </w:rPr>
                                <w:t>пред</w:t>
                              </w:r>
                            </w:p>
                          </w:txbxContent>
                        </wps:txbx>
                        <wps:bodyPr rot="0" vert="horz" wrap="none" lIns="0" tIns="0" rIns="0" bIns="0" anchor="t" anchorCtr="0">
                          <a:spAutoFit/>
                        </wps:bodyPr>
                      </wps:wsp>
                      <wps:wsp>
                        <wps:cNvPr id="47" name="Rectangle 44"/>
                        <wps:cNvSpPr>
                          <a:spLocks noChangeArrowheads="1"/>
                        </wps:cNvSpPr>
                        <wps:spPr bwMode="auto">
                          <a:xfrm>
                            <a:off x="32385" y="40640"/>
                            <a:ext cx="14827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color w:val="000000"/>
                                  <w:sz w:val="34"/>
                                  <w:szCs w:val="34"/>
                                  <w:lang w:val="en-US"/>
                                </w:rPr>
                                <w:t>НМЦ</w:t>
                              </w:r>
                              <w:r>
                                <w:rPr>
                                  <w:rFonts w:ascii="Times New Roman" w:hAnsi="Times New Roman" w:cs="Times New Roman"/>
                                  <w:color w:val="000000"/>
                                  <w:sz w:val="34"/>
                                  <w:szCs w:val="34"/>
                                </w:rPr>
                                <w:t xml:space="preserve">Д       </w:t>
                              </w:r>
                              <w:r>
                                <w:rPr>
                                  <w:rFonts w:ascii="Times New Roman" w:hAnsi="Times New Roman" w:cs="Times New Roman"/>
                                  <w:color w:val="000000"/>
                                  <w:sz w:val="34"/>
                                  <w:szCs w:val="34"/>
                                  <w:lang w:val="en-US"/>
                                </w:rPr>
                                <w:t xml:space="preserve"> = vц</w:t>
                              </w:r>
                            </w:p>
                          </w:txbxContent>
                        </wps:txbx>
                        <wps:bodyPr rot="0" vert="horz" wrap="none" lIns="0" tIns="0" rIns="0" bIns="0" anchor="t" anchorCtr="0">
                          <a:spAutoFit/>
                        </wps:bodyPr>
                      </wps:wsp>
                    </wpc:wpc>
                  </a:graphicData>
                </a:graphic>
              </wp:inline>
            </w:drawing>
          </mc:Choice>
          <mc:Fallback>
            <w:pict>
              <v:group id="Полотно 48" o:spid="_x0000_s1053" editas="canvas" style="width:190.5pt;height:34.1pt;mso-position-horizontal-relative:char;mso-position-vertical-relative:line" coordsize="24193,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">
                <v:shape id="_x0000_s1054" type="#_x0000_t75" style="position:absolute;width:24193;height:4330;visibility:visible;mso-wrap-style:square">
                  <v:fill o:detectmouseclick="t"/>
                  <v:path o:connecttype="none"/>
                </v:shape>
                <v:rect id="Rectangle 42" o:spid="_x0000_s1055" style="position:absolute;left:6819;top:247;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346004" w:rsidRDefault="00346004">
                        <w:proofErr w:type="spellStart"/>
                        <w:r>
                          <w:rPr>
                            <w:rFonts w:ascii="Times New Roman" w:hAnsi="Times New Roman" w:cs="Times New Roman"/>
                            <w:color w:val="000000"/>
                            <w:sz w:val="20"/>
                            <w:szCs w:val="20"/>
                            <w:lang w:val="en-US"/>
                          </w:rPr>
                          <w:t>норм</w:t>
                        </w:r>
                        <w:proofErr w:type="spellEnd"/>
                      </w:p>
                    </w:txbxContent>
                  </v:textbox>
                </v:rect>
                <v:rect id="Rectangle 43" o:spid="_x0000_s1056" style="position:absolute;left:15151;top:173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346004" w:rsidRDefault="00346004">
                        <w:proofErr w:type="spellStart"/>
                        <w:r>
                          <w:rPr>
                            <w:rFonts w:ascii="Times New Roman" w:hAnsi="Times New Roman" w:cs="Times New Roman"/>
                            <w:color w:val="000000"/>
                            <w:sz w:val="20"/>
                            <w:szCs w:val="20"/>
                            <w:lang w:val="en-US"/>
                          </w:rPr>
                          <w:t>пред</w:t>
                        </w:r>
                        <w:proofErr w:type="spellEnd"/>
                      </w:p>
                    </w:txbxContent>
                  </v:textbox>
                </v:rect>
                <v:rect id="Rectangle 44" o:spid="_x0000_s1057" style="position:absolute;left:323;top:406;width:14828;height:3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346004" w:rsidRDefault="00346004">
                        <w:r>
                          <w:rPr>
                            <w:rFonts w:ascii="Times New Roman" w:hAnsi="Times New Roman" w:cs="Times New Roman"/>
                            <w:color w:val="000000"/>
                            <w:sz w:val="34"/>
                            <w:szCs w:val="34"/>
                            <w:lang w:val="en-US"/>
                          </w:rPr>
                          <w:t>НМЦ</w:t>
                        </w:r>
                        <w:r>
                          <w:rPr>
                            <w:rFonts w:ascii="Times New Roman" w:hAnsi="Times New Roman" w:cs="Times New Roman"/>
                            <w:color w:val="000000"/>
                            <w:sz w:val="34"/>
                            <w:szCs w:val="34"/>
                          </w:rPr>
                          <w:t xml:space="preserve">Д       </w:t>
                        </w:r>
                        <w:r>
                          <w:rPr>
                            <w:rFonts w:ascii="Times New Roman" w:hAnsi="Times New Roman" w:cs="Times New Roman"/>
                            <w:color w:val="000000"/>
                            <w:sz w:val="34"/>
                            <w:szCs w:val="34"/>
                            <w:lang w:val="en-US"/>
                          </w:rPr>
                          <w:t xml:space="preserve"> = </w:t>
                        </w:r>
                        <w:proofErr w:type="spellStart"/>
                        <w:r>
                          <w:rPr>
                            <w:rFonts w:ascii="Times New Roman" w:hAnsi="Times New Roman" w:cs="Times New Roman"/>
                            <w:color w:val="000000"/>
                            <w:sz w:val="34"/>
                            <w:szCs w:val="34"/>
                            <w:lang w:val="en-US"/>
                          </w:rPr>
                          <w:t>vц</w:t>
                        </w:r>
                        <w:proofErr w:type="spellEnd"/>
                      </w:p>
                    </w:txbxContent>
                  </v:textbox>
                </v:rect>
                <w10:anchorlock/>
              </v:group>
            </w:pict>
          </mc:Fallback>
        </mc:AlternateContent>
      </w:r>
      <w:r w:rsidRPr="00B97B5D">
        <w:rPr>
          <w:rFonts w:ascii="Times New Roman" w:hAnsi="Times New Roman" w:cs="Times New Roman"/>
          <w:color w:val="000000" w:themeColor="text1"/>
          <w:sz w:val="24"/>
          <w:szCs w:val="24"/>
        </w:rPr>
        <w:t>,</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где: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34"/>
          <w:szCs w:val="34"/>
        </w:rPr>
        <w:t>НМЦД</w:t>
      </w:r>
      <w:r w:rsidRPr="00B97B5D">
        <w:rPr>
          <w:rFonts w:ascii="Times New Roman" w:hAnsi="Times New Roman" w:cs="Times New Roman"/>
          <w:color w:val="000000" w:themeColor="text1"/>
          <w:sz w:val="34"/>
          <w:szCs w:val="34"/>
          <w:vertAlign w:val="superscript"/>
        </w:rPr>
        <w:t>норм</w:t>
      </w:r>
      <w:r w:rsidRPr="00B97B5D">
        <w:rPr>
          <w:rFonts w:ascii="Times New Roman" w:hAnsi="Times New Roman" w:cs="Times New Roman"/>
          <w:color w:val="000000" w:themeColor="text1"/>
          <w:sz w:val="28"/>
          <w:szCs w:val="28"/>
        </w:rPr>
        <w:t xml:space="preserve"> - НМЦД, определяемая нормативным методом;</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v - количество (объем) закупаемого товара (работы, услуги);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34"/>
          <w:szCs w:val="34"/>
        </w:rPr>
        <w:t>ц</w:t>
      </w:r>
      <w:r w:rsidRPr="00B97B5D">
        <w:rPr>
          <w:rFonts w:ascii="Times New Roman" w:hAnsi="Times New Roman" w:cs="Times New Roman"/>
          <w:color w:val="000000" w:themeColor="text1"/>
          <w:sz w:val="34"/>
          <w:szCs w:val="34"/>
          <w:vertAlign w:val="subscript"/>
        </w:rPr>
        <w:t>пред</w:t>
      </w:r>
      <w:r w:rsidRPr="00B97B5D">
        <w:rPr>
          <w:rFonts w:ascii="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пунктом 2 раздела </w:t>
      </w:r>
      <w:r w:rsidRPr="00B97B5D">
        <w:rPr>
          <w:rFonts w:ascii="Times New Roman" w:hAnsi="Times New Roman" w:cs="Times New Roman"/>
          <w:color w:val="000000" w:themeColor="text1"/>
          <w:sz w:val="28"/>
          <w:szCs w:val="28"/>
          <w:lang w:val="en-US"/>
        </w:rPr>
        <w:t>IV</w:t>
      </w:r>
      <w:r w:rsidRPr="00B97B5D">
        <w:rPr>
          <w:rFonts w:ascii="Times New Roman" w:hAnsi="Times New Roman" w:cs="Times New Roman"/>
          <w:color w:val="000000" w:themeColor="text1"/>
          <w:sz w:val="28"/>
          <w:szCs w:val="28"/>
        </w:rPr>
        <w:t xml:space="preserve"> настоящих Принципов.</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7C4910">
      <w:pPr>
        <w:autoSpaceDE w:val="0"/>
        <w:autoSpaceDN w:val="0"/>
        <w:adjustRightInd w:val="0"/>
        <w:spacing w:after="0" w:line="240" w:lineRule="auto"/>
        <w:ind w:firstLine="540"/>
        <w:jc w:val="center"/>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V. Определение НМЦД тарифным методом</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НМЦД тарифным методом определяется по формуле: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noProof/>
          <w:color w:val="000000" w:themeColor="text1"/>
          <w:sz w:val="28"/>
          <w:szCs w:val="28"/>
          <w:lang w:eastAsia="ru-RU"/>
        </w:rPr>
        <mc:AlternateContent>
          <mc:Choice Requires="wpc">
            <w:drawing>
              <wp:inline distT="0" distB="0" distL="0" distR="0" wp14:anchorId="72FCC657" wp14:editId="6651FE2D">
                <wp:extent cx="2343150" cy="811530"/>
                <wp:effectExtent l="0" t="0" r="0" b="0"/>
                <wp:docPr id="53" name="Полотно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 name="Rectangle 49"/>
                        <wps:cNvSpPr>
                          <a:spLocks noChangeArrowheads="1"/>
                        </wps:cNvSpPr>
                        <wps:spPr bwMode="auto">
                          <a:xfrm>
                            <a:off x="1853765" y="433070"/>
                            <a:ext cx="4125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color w:val="000000"/>
                                  <w:sz w:val="20"/>
                                  <w:szCs w:val="20"/>
                                  <w:lang w:val="en-US"/>
                                </w:rPr>
                                <w:t>тариф</w:t>
                              </w:r>
                            </w:p>
                          </w:txbxContent>
                        </wps:txbx>
                        <wps:bodyPr rot="0" vert="horz" wrap="square" lIns="0" tIns="0" rIns="0" bIns="0" anchor="t" anchorCtr="0">
                          <a:spAutoFit/>
                        </wps:bodyPr>
                      </wps:wsp>
                      <wps:wsp>
                        <wps:cNvPr id="52" name="Rectangle 50"/>
                        <wps:cNvSpPr>
                          <a:spLocks noChangeArrowheads="1"/>
                        </wps:cNvSpPr>
                        <wps:spPr bwMode="auto">
                          <a:xfrm>
                            <a:off x="32331" y="269240"/>
                            <a:ext cx="190119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04" w:rsidRDefault="00346004">
                              <w:r>
                                <w:rPr>
                                  <w:rFonts w:ascii="Times New Roman" w:hAnsi="Times New Roman" w:cs="Times New Roman"/>
                                  <w:color w:val="000000"/>
                                  <w:sz w:val="34"/>
                                  <w:szCs w:val="34"/>
                                  <w:lang w:val="en-US"/>
                                </w:rPr>
                                <w:t>НМЦ</w:t>
                              </w:r>
                              <w:r>
                                <w:rPr>
                                  <w:rFonts w:ascii="Times New Roman" w:hAnsi="Times New Roman" w:cs="Times New Roman"/>
                                  <w:color w:val="000000"/>
                                  <w:sz w:val="34"/>
                                  <w:szCs w:val="34"/>
                                </w:rPr>
                                <w:t>Д</w:t>
                              </w:r>
                              <w:r w:rsidRPr="007C4910">
                                <w:rPr>
                                  <w:rFonts w:ascii="Times New Roman" w:hAnsi="Times New Roman" w:cs="Times New Roman"/>
                                  <w:color w:val="000000"/>
                                  <w:sz w:val="34"/>
                                  <w:szCs w:val="34"/>
                                  <w:vertAlign w:val="superscript"/>
                                </w:rPr>
                                <w:t>тариф</w:t>
                              </w:r>
                              <w:r>
                                <w:rPr>
                                  <w:rFonts w:ascii="Times New Roman" w:hAnsi="Times New Roman" w:cs="Times New Roman"/>
                                  <w:color w:val="000000"/>
                                  <w:sz w:val="34"/>
                                  <w:szCs w:val="34"/>
                                </w:rPr>
                                <w:t xml:space="preserve">    </w:t>
                              </w:r>
                              <w:r>
                                <w:rPr>
                                  <w:rFonts w:ascii="Times New Roman" w:hAnsi="Times New Roman" w:cs="Times New Roman"/>
                                  <w:color w:val="000000"/>
                                  <w:sz w:val="34"/>
                                  <w:szCs w:val="34"/>
                                  <w:lang w:val="en-US"/>
                                </w:rPr>
                                <w:t xml:space="preserve"> = </w:t>
                              </w:r>
                              <w:r>
                                <w:rPr>
                                  <w:rFonts w:ascii="Times New Roman" w:hAnsi="Times New Roman" w:cs="Times New Roman"/>
                                  <w:color w:val="000000"/>
                                  <w:sz w:val="34"/>
                                  <w:szCs w:val="34"/>
                                </w:rPr>
                                <w:t xml:space="preserve">   </w:t>
                              </w:r>
                              <w:r>
                                <w:rPr>
                                  <w:rFonts w:ascii="Times New Roman" w:hAnsi="Times New Roman" w:cs="Times New Roman"/>
                                  <w:color w:val="000000"/>
                                  <w:sz w:val="34"/>
                                  <w:szCs w:val="34"/>
                                  <w:lang w:val="en-US"/>
                                </w:rPr>
                                <w:t>vц</w:t>
                              </w:r>
                            </w:p>
                          </w:txbxContent>
                        </wps:txbx>
                        <wps:bodyPr rot="0" vert="horz" wrap="square" lIns="0" tIns="0" rIns="0" bIns="0" anchor="t" anchorCtr="0">
                          <a:spAutoFit/>
                        </wps:bodyPr>
                      </wps:wsp>
                    </wpc:wpc>
                  </a:graphicData>
                </a:graphic>
              </wp:inline>
            </w:drawing>
          </mc:Choice>
          <mc:Fallback>
            <w:pict>
              <v:group id="Полотно 53" o:spid="_x0000_s1058" editas="canvas" style="width:184.5pt;height:63.9pt;mso-position-horizontal-relative:char;mso-position-vertical-relative:line" coordsize="23431,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">
                <v:shape id="_x0000_s1059" type="#_x0000_t75" style="position:absolute;width:23431;height:8115;visibility:visible;mso-wrap-style:square">
                  <v:fill o:detectmouseclick="t"/>
                  <v:path o:connecttype="none"/>
                </v:shape>
                <v:rect id="Rectangle 49" o:spid="_x0000_s1060" style="position:absolute;left:18537;top:4330;width:4126;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6k8QA&#10;AADbAAAADwAAAGRycy9kb3ducmV2LnhtbESPQWvCQBSE70L/w/IKvYhuFBS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upPEAAAA2wAAAA8AAAAAAAAAAAAAAAAAmAIAAGRycy9k&#10;b3ducmV2LnhtbFBLBQYAAAAABAAEAPUAAACJAwAAAAA=&#10;" filled="f" stroked="f">
                  <v:textbox style="mso-fit-shape-to-text:t" inset="0,0,0,0">
                    <w:txbxContent>
                      <w:p w:rsidR="00346004" w:rsidRDefault="00346004">
                        <w:proofErr w:type="spellStart"/>
                        <w:r>
                          <w:rPr>
                            <w:rFonts w:ascii="Times New Roman" w:hAnsi="Times New Roman" w:cs="Times New Roman"/>
                            <w:color w:val="000000"/>
                            <w:sz w:val="20"/>
                            <w:szCs w:val="20"/>
                            <w:lang w:val="en-US"/>
                          </w:rPr>
                          <w:t>тариф</w:t>
                        </w:r>
                        <w:proofErr w:type="spellEnd"/>
                      </w:p>
                    </w:txbxContent>
                  </v:textbox>
                </v:rect>
                <v:rect id="Rectangle 50" o:spid="_x0000_s1061" style="position:absolute;left:323;top:2692;width:19012;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k5MUA&#10;AADbAAAADwAAAGRycy9kb3ducmV2LnhtbESPQWvCQBSE7wX/w/IEL0U3Blo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CTkxQAAANsAAAAPAAAAAAAAAAAAAAAAAJgCAABkcnMv&#10;ZG93bnJldi54bWxQSwUGAAAAAAQABAD1AAAAigMAAAAA&#10;" filled="f" stroked="f">
                  <v:textbox style="mso-fit-shape-to-text:t" inset="0,0,0,0">
                    <w:txbxContent>
                      <w:p w:rsidR="00346004" w:rsidRDefault="00346004">
                        <w:r>
                          <w:rPr>
                            <w:rFonts w:ascii="Times New Roman" w:hAnsi="Times New Roman" w:cs="Times New Roman"/>
                            <w:color w:val="000000"/>
                            <w:sz w:val="34"/>
                            <w:szCs w:val="34"/>
                            <w:lang w:val="en-US"/>
                          </w:rPr>
                          <w:t>НМЦ</w:t>
                        </w:r>
                        <w:proofErr w:type="spellStart"/>
                        <w:r>
                          <w:rPr>
                            <w:rFonts w:ascii="Times New Roman" w:hAnsi="Times New Roman" w:cs="Times New Roman"/>
                            <w:color w:val="000000"/>
                            <w:sz w:val="34"/>
                            <w:szCs w:val="34"/>
                          </w:rPr>
                          <w:t>Д</w:t>
                        </w:r>
                        <w:r w:rsidRPr="007C4910">
                          <w:rPr>
                            <w:rFonts w:ascii="Times New Roman" w:hAnsi="Times New Roman" w:cs="Times New Roman"/>
                            <w:color w:val="000000"/>
                            <w:sz w:val="34"/>
                            <w:szCs w:val="34"/>
                            <w:vertAlign w:val="superscript"/>
                          </w:rPr>
                          <w:t>тариф</w:t>
                        </w:r>
                        <w:proofErr w:type="spellEnd"/>
                        <w:r>
                          <w:rPr>
                            <w:rFonts w:ascii="Times New Roman" w:hAnsi="Times New Roman" w:cs="Times New Roman"/>
                            <w:color w:val="000000"/>
                            <w:sz w:val="34"/>
                            <w:szCs w:val="34"/>
                          </w:rPr>
                          <w:t xml:space="preserve">    </w:t>
                        </w:r>
                        <w:r>
                          <w:rPr>
                            <w:rFonts w:ascii="Times New Roman" w:hAnsi="Times New Roman" w:cs="Times New Roman"/>
                            <w:color w:val="000000"/>
                            <w:sz w:val="34"/>
                            <w:szCs w:val="34"/>
                            <w:lang w:val="en-US"/>
                          </w:rPr>
                          <w:t xml:space="preserve"> = </w:t>
                        </w:r>
                        <w:r>
                          <w:rPr>
                            <w:rFonts w:ascii="Times New Roman" w:hAnsi="Times New Roman" w:cs="Times New Roman"/>
                            <w:color w:val="000000"/>
                            <w:sz w:val="34"/>
                            <w:szCs w:val="34"/>
                          </w:rPr>
                          <w:t xml:space="preserve">   </w:t>
                        </w:r>
                        <w:proofErr w:type="spellStart"/>
                        <w:r>
                          <w:rPr>
                            <w:rFonts w:ascii="Times New Roman" w:hAnsi="Times New Roman" w:cs="Times New Roman"/>
                            <w:color w:val="000000"/>
                            <w:sz w:val="34"/>
                            <w:szCs w:val="34"/>
                            <w:lang w:val="en-US"/>
                          </w:rPr>
                          <w:t>vц</w:t>
                        </w:r>
                        <w:proofErr w:type="spellEnd"/>
                      </w:p>
                    </w:txbxContent>
                  </v:textbox>
                </v:rect>
                <w10:anchorlock/>
              </v:group>
            </w:pict>
          </mc:Fallback>
        </mc:AlternateContent>
      </w:r>
      <w:r w:rsidRPr="00B97B5D">
        <w:rPr>
          <w:rFonts w:ascii="Times New Roman" w:hAnsi="Times New Roman" w:cs="Times New Roman"/>
          <w:color w:val="000000" w:themeColor="text1"/>
          <w:sz w:val="24"/>
          <w:szCs w:val="24"/>
        </w:rPr>
        <w:t>,</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где:</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34"/>
          <w:szCs w:val="34"/>
        </w:rPr>
        <w:t>НМЦД</w:t>
      </w:r>
      <w:r w:rsidRPr="00B97B5D">
        <w:rPr>
          <w:rFonts w:ascii="Times New Roman" w:hAnsi="Times New Roman" w:cs="Times New Roman"/>
          <w:color w:val="000000" w:themeColor="text1"/>
          <w:sz w:val="34"/>
          <w:szCs w:val="34"/>
          <w:vertAlign w:val="superscript"/>
        </w:rPr>
        <w:t>тариф</w:t>
      </w:r>
      <w:r w:rsidRPr="00B97B5D">
        <w:rPr>
          <w:rFonts w:ascii="Times New Roman" w:hAnsi="Times New Roman" w:cs="Times New Roman"/>
          <w:color w:val="000000" w:themeColor="text1"/>
          <w:sz w:val="34"/>
          <w:szCs w:val="34"/>
        </w:rPr>
        <w:t xml:space="preserve">  </w:t>
      </w:r>
      <w:r w:rsidRPr="00B97B5D">
        <w:rPr>
          <w:rFonts w:ascii="Times New Roman" w:hAnsi="Times New Roman" w:cs="Times New Roman"/>
          <w:color w:val="000000" w:themeColor="text1"/>
          <w:sz w:val="28"/>
          <w:szCs w:val="28"/>
        </w:rPr>
        <w:t>- НМЦД, определяемая тарифным методом;</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v - количество (объем) закупаемого товара (работы, услуги);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7C491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VI. Определение НМЦК проектно-сметным методом</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11513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 Проектно-сметный </w:t>
      </w:r>
      <w:r w:rsidRPr="00B97B5D">
        <w:rPr>
          <w:rFonts w:ascii="Times New Roman" w:hAnsi="Times New Roman" w:cs="Times New Roman"/>
          <w:sz w:val="28"/>
          <w:szCs w:val="28"/>
        </w:rPr>
        <w:t>метод</w:t>
      </w:r>
      <w:r w:rsidRPr="00B97B5D">
        <w:rPr>
          <w:rFonts w:ascii="Times New Roman" w:hAnsi="Times New Roman" w:cs="Times New Roman"/>
          <w:color w:val="000000" w:themeColor="text1"/>
          <w:sz w:val="28"/>
          <w:szCs w:val="28"/>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346004" w:rsidRPr="00B97B5D" w:rsidRDefault="00346004" w:rsidP="0011513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46004" w:rsidRPr="00B97B5D" w:rsidRDefault="00346004" w:rsidP="0011513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r w:rsidRPr="00B97B5D">
        <w:rPr>
          <w:rFonts w:ascii="Times New Roman" w:hAnsi="Times New Roman" w:cs="Times New Roman"/>
          <w:sz w:val="28"/>
          <w:szCs w:val="28"/>
        </w:rPr>
        <w:t>порядке</w:t>
      </w:r>
      <w:r w:rsidRPr="00B97B5D">
        <w:rPr>
          <w:rFonts w:ascii="Times New Roman" w:hAnsi="Times New Roman" w:cs="Times New Roman"/>
          <w:color w:val="000000" w:themeColor="text1"/>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46004" w:rsidRPr="00B97B5D" w:rsidRDefault="00346004" w:rsidP="0011513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7C491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VII. Определение НМЦД затратным методом</w:t>
      </w:r>
    </w:p>
    <w:p w:rsidR="00346004" w:rsidRPr="00B97B5D" w:rsidRDefault="00346004" w:rsidP="007C4910">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346004" w:rsidRPr="00B97B5D" w:rsidRDefault="00346004" w:rsidP="0011513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 Затратный </w:t>
      </w:r>
      <w:r w:rsidRPr="00B97B5D">
        <w:rPr>
          <w:rFonts w:ascii="Times New Roman" w:hAnsi="Times New Roman" w:cs="Times New Roman"/>
          <w:sz w:val="28"/>
          <w:szCs w:val="28"/>
        </w:rPr>
        <w:t>метод</w:t>
      </w:r>
      <w:r w:rsidRPr="00B97B5D">
        <w:rPr>
          <w:rFonts w:ascii="Times New Roman" w:hAnsi="Times New Roman" w:cs="Times New Roman"/>
          <w:color w:val="000000" w:themeColor="text1"/>
          <w:sz w:val="28"/>
          <w:szCs w:val="28"/>
        </w:rPr>
        <w:t xml:space="preserve"> применяется в случае невозможности применения иных методов, предусмотренных разделом </w:t>
      </w:r>
      <w:r w:rsidRPr="00B97B5D">
        <w:rPr>
          <w:rFonts w:ascii="Times New Roman" w:hAnsi="Times New Roman" w:cs="Times New Roman"/>
          <w:color w:val="000000" w:themeColor="text1"/>
          <w:sz w:val="28"/>
          <w:szCs w:val="28"/>
          <w:lang w:val="en-US"/>
        </w:rPr>
        <w:t>I</w:t>
      </w:r>
      <w:r w:rsidRPr="00B97B5D">
        <w:rPr>
          <w:rFonts w:ascii="Times New Roman" w:hAnsi="Times New Roman" w:cs="Times New Roman"/>
          <w:color w:val="000000" w:themeColor="text1"/>
          <w:sz w:val="28"/>
          <w:szCs w:val="28"/>
        </w:rPr>
        <w:t xml:space="preserve"> настоящих Принципов, или в дополнение к иным методам. </w:t>
      </w:r>
    </w:p>
    <w:p w:rsidR="00346004" w:rsidRPr="00B97B5D" w:rsidRDefault="00346004" w:rsidP="00664E60">
      <w:pPr>
        <w:tabs>
          <w:tab w:val="left" w:pos="993"/>
        </w:tabs>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7C491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VIII. Расчет стоимости жизненного цикла товара, объекта, созданного в результате выполнения работы</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
    <w:p w:rsidR="00346004" w:rsidRPr="00B97B5D" w:rsidRDefault="00346004" w:rsidP="00A42E5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rsidR="00346004" w:rsidRPr="00B97B5D" w:rsidRDefault="0034600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Расчет стоимости жизненного цикла товара или созданного в результате выполнения работы объекта рекомендуется производить с применением методов определения и обоснования НМЦД.</w:t>
      </w:r>
    </w:p>
    <w:p w:rsidR="00346004" w:rsidRPr="00B97B5D" w:rsidRDefault="00346004">
      <w:pPr>
        <w:rPr>
          <w:rFonts w:ascii="Times New Roman" w:hAnsi="Times New Roman" w:cs="Times New Roman"/>
          <w:color w:val="000000" w:themeColor="text1"/>
          <w:sz w:val="28"/>
          <w:szCs w:val="28"/>
        </w:rPr>
        <w:sectPr w:rsidR="00346004" w:rsidRPr="00B97B5D" w:rsidSect="0051680D">
          <w:pgSz w:w="11906" w:h="16838"/>
          <w:pgMar w:top="1134" w:right="850" w:bottom="1134" w:left="1701" w:header="708" w:footer="708" w:gutter="0"/>
          <w:pgNumType w:start="1"/>
          <w:cols w:space="708"/>
          <w:titlePg/>
          <w:docGrid w:linePitch="360"/>
        </w:sectPr>
      </w:pPr>
    </w:p>
    <w:p w:rsidR="00346004" w:rsidRPr="00B97B5D" w:rsidRDefault="00346004" w:rsidP="0087479A">
      <w:pPr>
        <w:pStyle w:val="ConsPlusNormal"/>
        <w:jc w:val="right"/>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Приложение 2</w:t>
      </w:r>
    </w:p>
    <w:p w:rsidR="00346004" w:rsidRPr="00B97B5D" w:rsidRDefault="00346004" w:rsidP="0087479A">
      <w:pPr>
        <w:pStyle w:val="ConsPlusTitle"/>
        <w:jc w:val="right"/>
        <w:rPr>
          <w:rFonts w:ascii="Times New Roman" w:hAnsi="Times New Roman" w:cs="Times New Roman"/>
          <w:b w:val="0"/>
          <w:color w:val="000000" w:themeColor="text1"/>
          <w:sz w:val="28"/>
          <w:szCs w:val="28"/>
        </w:rPr>
      </w:pPr>
      <w:r w:rsidRPr="00B97B5D">
        <w:rPr>
          <w:rFonts w:ascii="Times New Roman" w:hAnsi="Times New Roman" w:cs="Times New Roman"/>
          <w:b w:val="0"/>
          <w:color w:val="000000" w:themeColor="text1"/>
          <w:sz w:val="28"/>
          <w:szCs w:val="28"/>
        </w:rPr>
        <w:t>к положению</w:t>
      </w:r>
    </w:p>
    <w:p w:rsidR="00346004" w:rsidRPr="00B97B5D" w:rsidRDefault="00346004" w:rsidP="0087479A">
      <w:pPr>
        <w:pStyle w:val="ConsPlusTitle"/>
        <w:jc w:val="right"/>
        <w:rPr>
          <w:rFonts w:ascii="Times New Roman" w:hAnsi="Times New Roman" w:cs="Times New Roman"/>
          <w:b w:val="0"/>
          <w:color w:val="000000" w:themeColor="text1"/>
          <w:sz w:val="28"/>
          <w:szCs w:val="28"/>
        </w:rPr>
      </w:pPr>
      <w:r w:rsidRPr="00B97B5D">
        <w:rPr>
          <w:rFonts w:ascii="Times New Roman" w:hAnsi="Times New Roman" w:cs="Times New Roman"/>
          <w:b w:val="0"/>
          <w:color w:val="000000" w:themeColor="text1"/>
          <w:sz w:val="28"/>
          <w:szCs w:val="28"/>
        </w:rPr>
        <w:t>о закупке товаров, работ, услуг</w:t>
      </w:r>
    </w:p>
    <w:p w:rsidR="00346004" w:rsidRPr="00B97B5D" w:rsidRDefault="00346004" w:rsidP="0087479A">
      <w:pPr>
        <w:pStyle w:val="ConsPlusTitle"/>
        <w:jc w:val="right"/>
        <w:rPr>
          <w:rFonts w:ascii="Times New Roman" w:hAnsi="Times New Roman" w:cs="Times New Roman"/>
          <w:b w:val="0"/>
          <w:color w:val="000000" w:themeColor="text1"/>
          <w:sz w:val="28"/>
          <w:szCs w:val="28"/>
        </w:rPr>
      </w:pPr>
    </w:p>
    <w:p w:rsidR="00346004" w:rsidRPr="00B97B5D" w:rsidRDefault="00346004" w:rsidP="007C4910">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p>
    <w:p w:rsidR="00346004" w:rsidRPr="00B97B5D" w:rsidRDefault="00346004" w:rsidP="007C4910">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B97B5D">
        <w:rPr>
          <w:rFonts w:ascii="Times New Roman" w:hAnsi="Times New Roman" w:cs="Times New Roman"/>
          <w:b/>
          <w:color w:val="000000" w:themeColor="text1"/>
          <w:sz w:val="28"/>
          <w:szCs w:val="28"/>
        </w:rPr>
        <w:t>ПОРЯДОК</w:t>
      </w:r>
    </w:p>
    <w:p w:rsidR="00346004" w:rsidRPr="00B97B5D" w:rsidRDefault="00346004" w:rsidP="007C4910">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B97B5D">
        <w:rPr>
          <w:rFonts w:ascii="Times New Roman" w:hAnsi="Times New Roman" w:cs="Times New Roman"/>
          <w:b/>
          <w:color w:val="000000" w:themeColor="text1"/>
          <w:sz w:val="28"/>
          <w:szCs w:val="28"/>
        </w:rPr>
        <w:t>проведения закрытого аукциона</w:t>
      </w:r>
    </w:p>
    <w:p w:rsidR="00346004" w:rsidRPr="00B97B5D" w:rsidRDefault="00346004" w:rsidP="007C4910">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346004" w:rsidRPr="00B97B5D" w:rsidRDefault="00346004" w:rsidP="007C4910">
      <w:pPr>
        <w:pStyle w:val="1"/>
        <w:numPr>
          <w:ilvl w:val="0"/>
          <w:numId w:val="6"/>
        </w:numPr>
        <w:ind w:left="0" w:firstLine="0"/>
        <w:rPr>
          <w:color w:val="000000" w:themeColor="text1"/>
          <w:szCs w:val="28"/>
        </w:rPr>
      </w:pPr>
      <w:r w:rsidRPr="00B97B5D">
        <w:rPr>
          <w:color w:val="000000" w:themeColor="text1"/>
          <w:szCs w:val="28"/>
        </w:rPr>
        <w:t>Общие положения</w:t>
      </w:r>
    </w:p>
    <w:p w:rsidR="00346004" w:rsidRPr="00B97B5D" w:rsidRDefault="00346004" w:rsidP="007C4910">
      <w:pPr>
        <w:rPr>
          <w:color w:val="000000" w:themeColor="text1"/>
        </w:rPr>
      </w:pPr>
    </w:p>
    <w:p w:rsidR="00346004" w:rsidRPr="00B97B5D" w:rsidRDefault="00346004" w:rsidP="007C4910">
      <w:pPr>
        <w:pStyle w:val="af4"/>
        <w:numPr>
          <w:ilvl w:val="1"/>
          <w:numId w:val="6"/>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97B5D">
        <w:rPr>
          <w:rFonts w:ascii="Times New Roman" w:hAnsi="Times New Roman"/>
          <w:color w:val="000000" w:themeColor="text1"/>
          <w:sz w:val="28"/>
          <w:szCs w:val="28"/>
        </w:rPr>
        <w:t>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346004" w:rsidRPr="00B97B5D" w:rsidRDefault="00346004" w:rsidP="007C4910">
      <w:pPr>
        <w:pStyle w:val="af4"/>
        <w:numPr>
          <w:ilvl w:val="1"/>
          <w:numId w:val="6"/>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97B5D">
        <w:rPr>
          <w:rFonts w:ascii="Times New Roman" w:hAnsi="Times New Roman"/>
          <w:color w:val="000000" w:themeColor="text1"/>
          <w:sz w:val="28"/>
          <w:szCs w:val="28"/>
        </w:rPr>
        <w:t xml:space="preserve">Не позднее чем за 20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Положением и способны осуществить поставки товаров, выполнение работ, оказание услуг, являющихся предметом аукциона, а также имеют доступ к </w:t>
      </w:r>
      <w:hyperlink r:id="rId21" w:history="1">
        <w:r w:rsidRPr="00B97B5D">
          <w:rPr>
            <w:rFonts w:ascii="Times New Roman" w:hAnsi="Times New Roman"/>
            <w:color w:val="000000" w:themeColor="text1"/>
            <w:sz w:val="28"/>
            <w:szCs w:val="28"/>
          </w:rPr>
          <w:t>сведениям</w:t>
        </w:r>
      </w:hyperlink>
      <w:r w:rsidRPr="00B97B5D">
        <w:rPr>
          <w:rFonts w:ascii="Times New Roman" w:hAnsi="Times New Roman"/>
          <w:color w:val="000000" w:themeColor="text1"/>
          <w:sz w:val="28"/>
          <w:szCs w:val="28"/>
        </w:rPr>
        <w:t>, составляющим государственную тайну, в случае проведения закрытого аукциона при осуществлении закупки товара, работы, услуги, сведения о которых составляют государственную тайну.</w:t>
      </w:r>
    </w:p>
    <w:p w:rsidR="00346004" w:rsidRPr="00B97B5D" w:rsidRDefault="00346004" w:rsidP="007C4910">
      <w:pPr>
        <w:pStyle w:val="af4"/>
        <w:numPr>
          <w:ilvl w:val="1"/>
          <w:numId w:val="6"/>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97B5D">
        <w:rPr>
          <w:rFonts w:ascii="Times New Roman" w:hAnsi="Times New Roman"/>
          <w:color w:val="000000" w:themeColor="text1"/>
          <w:sz w:val="28"/>
          <w:szCs w:val="28"/>
        </w:rPr>
        <w:t xml:space="preserve"> В приглашениях принять участие в закрытом аукционе заказчик указывает свое наименование, почтовый адрес, предмет закрытого аукциона, способ получения документации о закрытом аукционе, срок, место и порядок предоставления документации о закрытом аукционе.</w:t>
      </w:r>
    </w:p>
    <w:p w:rsidR="00346004" w:rsidRPr="00B97B5D" w:rsidRDefault="00346004" w:rsidP="007C4910">
      <w:pPr>
        <w:pStyle w:val="ConsPlusNormal"/>
        <w:numPr>
          <w:ilvl w:val="1"/>
          <w:numId w:val="6"/>
        </w:numPr>
        <w:ind w:left="0" w:firstLine="709"/>
        <w:jc w:val="both"/>
        <w:rPr>
          <w:rFonts w:ascii="Times New Roman" w:eastAsiaTheme="minorHAns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 xml:space="preserve">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случаях, предусмотренных пунктом 2.7 раздела 2 настоящего Приложения  2 к Положению. </w:t>
      </w:r>
    </w:p>
    <w:p w:rsidR="00346004" w:rsidRPr="00B97B5D" w:rsidRDefault="00346004" w:rsidP="007C4910">
      <w:pPr>
        <w:pStyle w:val="af4"/>
        <w:numPr>
          <w:ilvl w:val="1"/>
          <w:numId w:val="6"/>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97B5D">
        <w:rPr>
          <w:rFonts w:ascii="Times New Roman" w:hAnsi="Times New Roman"/>
          <w:color w:val="000000" w:themeColor="text1"/>
          <w:sz w:val="28"/>
          <w:szCs w:val="28"/>
        </w:rPr>
        <w:t>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346004" w:rsidRPr="00B97B5D" w:rsidRDefault="00346004" w:rsidP="007C4910">
      <w:pPr>
        <w:pStyle w:val="af4"/>
        <w:numPr>
          <w:ilvl w:val="1"/>
          <w:numId w:val="6"/>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B97B5D">
        <w:rPr>
          <w:rFonts w:ascii="Times New Roman" w:hAnsi="Times New Roman"/>
          <w:color w:val="000000" w:themeColor="text1"/>
          <w:sz w:val="28"/>
          <w:szCs w:val="28"/>
        </w:rPr>
        <w:t>Размер обеспечения заявки на участие в закрытом аукционе не может превышать 5 процентов начальной (максимальной) цены договора.</w:t>
      </w:r>
    </w:p>
    <w:p w:rsidR="00346004" w:rsidRPr="00B97B5D" w:rsidRDefault="00346004" w:rsidP="007C4910">
      <w:pPr>
        <w:rPr>
          <w:color w:val="000000" w:themeColor="text1"/>
          <w:szCs w:val="28"/>
        </w:rPr>
      </w:pPr>
    </w:p>
    <w:p w:rsidR="00346004" w:rsidRPr="00B97B5D" w:rsidRDefault="00346004" w:rsidP="005E7F5B">
      <w:pPr>
        <w:pStyle w:val="1"/>
        <w:rPr>
          <w:color w:val="000000" w:themeColor="text1"/>
          <w:szCs w:val="28"/>
        </w:rPr>
      </w:pPr>
    </w:p>
    <w:p w:rsidR="00346004" w:rsidRPr="00B97B5D" w:rsidRDefault="00346004" w:rsidP="005E7F5B">
      <w:pPr>
        <w:pStyle w:val="1"/>
        <w:rPr>
          <w:color w:val="000000" w:themeColor="text1"/>
          <w:szCs w:val="28"/>
        </w:rPr>
      </w:pPr>
      <w:r w:rsidRPr="00B97B5D">
        <w:rPr>
          <w:color w:val="000000" w:themeColor="text1"/>
          <w:szCs w:val="28"/>
        </w:rPr>
        <w:t>2. Документация о закрытом аукционе</w:t>
      </w:r>
    </w:p>
    <w:p w:rsidR="00346004" w:rsidRPr="00B97B5D" w:rsidRDefault="00346004" w:rsidP="005E7F5B">
      <w:pPr>
        <w:pStyle w:val="ConsPlusNormal"/>
        <w:ind w:firstLine="567"/>
        <w:jc w:val="both"/>
        <w:rPr>
          <w:rFonts w:ascii="Times New Roman" w:hAnsi="Times New Roman" w:cs="Times New Roman"/>
          <w:color w:val="000000" w:themeColor="text1"/>
          <w:sz w:val="28"/>
          <w:szCs w:val="28"/>
        </w:rPr>
      </w:pPr>
    </w:p>
    <w:p w:rsidR="00346004" w:rsidRPr="00B97B5D" w:rsidRDefault="00346004" w:rsidP="005E7F5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 Документация о закрытом аукционе разрабатывается и утверждается Заказчиком.</w:t>
      </w:r>
    </w:p>
    <w:p w:rsidR="00346004" w:rsidRPr="00B97B5D" w:rsidRDefault="00346004" w:rsidP="005E7F5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 Документация о закрытом аукционе должна содержать:</w:t>
      </w:r>
    </w:p>
    <w:p w:rsidR="00346004" w:rsidRPr="00B97B5D" w:rsidRDefault="00346004" w:rsidP="00E02F3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rsidR="00346004" w:rsidRPr="00B97B5D" w:rsidRDefault="00346004" w:rsidP="00E02F3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предмет договора с указанием количества поставляемого товара, объема выполняемых работ, оказываемых услуг;</w:t>
      </w:r>
    </w:p>
    <w:p w:rsidR="00346004" w:rsidRPr="00B97B5D" w:rsidRDefault="00346004" w:rsidP="00E02F3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место поставки товара, выполнения работ, оказания услуг;</w:t>
      </w:r>
    </w:p>
    <w:p w:rsidR="00346004" w:rsidRPr="00B97B5D" w:rsidRDefault="00346004" w:rsidP="00E02F36">
      <w:pPr>
        <w:pStyle w:val="ConsPlusNormal"/>
        <w:tabs>
          <w:tab w:val="left" w:pos="6330"/>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сведения о начальной (максимальной) цене договора (цене лота);</w:t>
      </w:r>
    </w:p>
    <w:p w:rsidR="00346004" w:rsidRPr="00B97B5D" w:rsidRDefault="00346004" w:rsidP="00E02F3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срок, место и порядок предоставления документации о закрытом аукционе, размер, порядок и сроки внесения платы, взимаемой Заказчиком за предоставление документации о закрытом аукционе, если такая плата установлена Заказчиком;</w:t>
      </w:r>
    </w:p>
    <w:p w:rsidR="00346004" w:rsidRPr="00B97B5D" w:rsidRDefault="00346004" w:rsidP="00E02F3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 срок окончания подачи заявок, место, дата и время вскрытия конвертов с заявками на участие в закрытом аукционе, место и дата рассмотрения таких заявок, место, время и дата проведения закрытого аукциона;</w:t>
      </w:r>
    </w:p>
    <w:p w:rsidR="00346004" w:rsidRPr="00B97B5D" w:rsidRDefault="00346004" w:rsidP="00F627BA">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 xml:space="preserve">7) </w:t>
      </w:r>
      <w:r w:rsidRPr="00B97B5D">
        <w:rPr>
          <w:rFonts w:ascii="Times New Roman" w:eastAsiaTheme="minorHAnsi" w:hAnsi="Times New Roman" w:cs="Times New Roman"/>
          <w:color w:val="000000" w:themeColor="text1"/>
          <w:sz w:val="28"/>
          <w:szCs w:val="28"/>
          <w:lang w:eastAsia="en-US"/>
        </w:rPr>
        <w:t>величина понижения начальной цены договора («шаг аукциона»);</w:t>
      </w:r>
    </w:p>
    <w:p w:rsidR="00346004" w:rsidRPr="00B97B5D" w:rsidRDefault="00346004" w:rsidP="00E02F36">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8) указание на право Заказчика отказаться от проведения закрытого аукциона и срок, до наступления которого Заказчик может это сделать;</w:t>
      </w:r>
    </w:p>
    <w:p w:rsidR="00346004" w:rsidRPr="00B97B5D" w:rsidRDefault="00346004" w:rsidP="005E7F5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9)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6004" w:rsidRPr="00B97B5D" w:rsidRDefault="00346004" w:rsidP="005E7F5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10) требования к содержанию, форме, оформлению и составу заявки на участие в закрытом аукционе;</w:t>
      </w:r>
    </w:p>
    <w:p w:rsidR="00346004" w:rsidRPr="00B97B5D" w:rsidRDefault="00346004" w:rsidP="0062736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11) требования к описанию участниками закрытого аукциона поставляемого товара, который является предметом закрытого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предметом конкурса, их количественных и качественных характеристик. </w:t>
      </w:r>
      <w:r w:rsidRPr="00B97B5D">
        <w:rPr>
          <w:rFonts w:ascii="Times New Roman" w:eastAsia="Calibri" w:hAnsi="Times New Roman" w:cs="Times New Roman"/>
          <w:sz w:val="28"/>
          <w:szCs w:val="28"/>
        </w:rPr>
        <w:t>Описание</w:t>
      </w:r>
      <w:r w:rsidRPr="00B97B5D">
        <w:rPr>
          <w:rFonts w:ascii="Calibri" w:eastAsia="Calibri" w:hAnsi="Calibri" w:cs="Times New Roman"/>
        </w:rPr>
        <w:t xml:space="preserve"> </w:t>
      </w:r>
      <w:r w:rsidRPr="00B97B5D">
        <w:rPr>
          <w:rFonts w:ascii="Times New Roman" w:eastAsia="Calibri" w:hAnsi="Times New Roman" w:cs="Times New Roman"/>
          <w:sz w:val="28"/>
          <w:szCs w:val="28"/>
        </w:rPr>
        <w:t xml:space="preserve">поставляемого товара, выполняемой работы, оказываемой услуги должно носить объективный характер. В описании предмета </w:t>
      </w:r>
      <w:r w:rsidRPr="00B97B5D">
        <w:rPr>
          <w:rFonts w:ascii="Times New Roman" w:hAnsi="Times New Roman" w:cs="Times New Roman"/>
          <w:color w:val="000000" w:themeColor="text1"/>
          <w:sz w:val="28"/>
          <w:szCs w:val="28"/>
        </w:rPr>
        <w:t>закрытого аукциона</w:t>
      </w:r>
      <w:r w:rsidRPr="00B97B5D">
        <w:rPr>
          <w:rFonts w:ascii="Times New Roman" w:eastAsia="Calibri" w:hAnsi="Times New Roman" w:cs="Times New Roman"/>
          <w:sz w:val="28"/>
          <w:szCs w:val="28"/>
        </w:rPr>
        <w:t xml:space="preserve">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предмета </w:t>
      </w:r>
      <w:r w:rsidRPr="00B97B5D">
        <w:rPr>
          <w:rFonts w:ascii="Times New Roman" w:hAnsi="Times New Roman" w:cs="Times New Roman"/>
          <w:color w:val="000000" w:themeColor="text1"/>
          <w:sz w:val="28"/>
          <w:szCs w:val="28"/>
        </w:rPr>
        <w:t>закрытого аукциона</w:t>
      </w:r>
      <w:r w:rsidRPr="00B97B5D">
        <w:rPr>
          <w:rFonts w:ascii="Times New Roman" w:eastAsia="Calibri" w:hAnsi="Times New Roman" w:cs="Times New Roman"/>
          <w:sz w:val="28"/>
          <w:szCs w:val="28"/>
        </w:rPr>
        <w:t xml:space="preserve">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предмета </w:t>
      </w:r>
      <w:r w:rsidRPr="00B97B5D">
        <w:rPr>
          <w:rFonts w:ascii="Times New Roman" w:hAnsi="Times New Roman" w:cs="Times New Roman"/>
          <w:color w:val="000000" w:themeColor="text1"/>
          <w:sz w:val="28"/>
          <w:szCs w:val="28"/>
        </w:rPr>
        <w:t>закрытого аукциона</w:t>
      </w:r>
      <w:r w:rsidRPr="00B97B5D">
        <w:rPr>
          <w:rFonts w:ascii="Times New Roman" w:eastAsia="Calibri" w:hAnsi="Times New Roman" w:cs="Times New Roman"/>
          <w:sz w:val="28"/>
          <w:szCs w:val="28"/>
        </w:rPr>
        <w:t xml:space="preserve"> слов «или эквивалент»;</w:t>
      </w:r>
    </w:p>
    <w:p w:rsidR="00346004" w:rsidRPr="00B97B5D" w:rsidRDefault="00346004" w:rsidP="0011513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12) условия и сроки (периоды) поставки товара, выполнения работы, оказания услуги;</w:t>
      </w:r>
    </w:p>
    <w:p w:rsidR="00346004" w:rsidRPr="00B97B5D" w:rsidRDefault="00346004" w:rsidP="005E7F5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13) форма, сроки и порядок оплаты товара, работы, услуги;</w:t>
      </w:r>
    </w:p>
    <w:p w:rsidR="00346004" w:rsidRPr="00B97B5D" w:rsidRDefault="00346004" w:rsidP="005E7F5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11) обоснование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46004" w:rsidRPr="00B97B5D" w:rsidRDefault="00346004" w:rsidP="005E7F5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15) требования к участникам закрытого аукциона и перечень документов, представляемых участниками закрытого аукциона для подтверждения их соответствия установленным требованиям;</w:t>
      </w:r>
    </w:p>
    <w:p w:rsidR="00346004" w:rsidRPr="00B97B5D" w:rsidRDefault="00346004" w:rsidP="005E7F5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16) формы, порядок, дата начала и дата окончания срока предоставления участникам закрытого аукциона разъяснений положений аукционной документации;</w:t>
      </w:r>
    </w:p>
    <w:p w:rsidR="00346004" w:rsidRPr="00B97B5D" w:rsidRDefault="00346004" w:rsidP="005E7F5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17) размер обеспечения заявки на участие в закрытом аукционе, срок и порядок предоставления обеспечения заявки, реквизиты счета Заказчика для внесения денежных средств в обеспечение заявки на участие в закрытом аукционе; </w:t>
      </w:r>
    </w:p>
    <w:p w:rsidR="00346004" w:rsidRPr="00B97B5D" w:rsidRDefault="00346004" w:rsidP="005E7F5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18) порядок и срок отзыва заявок на участие в закрытом аукционе, порядок возврата заявок на участие в закрытом аукционе (в том числе поступивших после окончания срока подачи заявок);</w:t>
      </w:r>
    </w:p>
    <w:p w:rsidR="00346004" w:rsidRPr="00B97B5D" w:rsidRDefault="00346004" w:rsidP="005E7F5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19) порядок внесения изменений в заявки на участие в закрытом аукционе;</w:t>
      </w:r>
    </w:p>
    <w:p w:rsidR="00346004" w:rsidRPr="00B97B5D" w:rsidRDefault="00346004" w:rsidP="005E7F5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20) сведения о возможности Заказчика изменить предусмотренные договором количество товаров, объем работ, услуг;</w:t>
      </w:r>
    </w:p>
    <w:p w:rsidR="00346004" w:rsidRPr="00B97B5D" w:rsidRDefault="00346004" w:rsidP="005E7F5B">
      <w:pPr>
        <w:pStyle w:val="ConsPlusNormal"/>
        <w:tabs>
          <w:tab w:val="left" w:pos="5245"/>
        </w:tabs>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49 Положения;</w:t>
      </w:r>
    </w:p>
    <w:p w:rsidR="00346004" w:rsidRPr="00B97B5D" w:rsidRDefault="00346004" w:rsidP="005E7F5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22) срок, в течение которого победитель закрытого аукциона должен подписать проект договора.</w:t>
      </w:r>
    </w:p>
    <w:p w:rsidR="00346004" w:rsidRPr="00B97B5D" w:rsidRDefault="00346004" w:rsidP="005E7F5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2.3. Документация о закрытом аукционе может содержать требование о соответствии поставляемого товара образцу или макету товара. В этом случае к документации о закрытом аукционе должен быть приложен такой образец или макет товара, который  является неотъемлемой частью документации о закрытом аукционе.</w:t>
      </w:r>
    </w:p>
    <w:p w:rsidR="00346004" w:rsidRPr="00B97B5D" w:rsidRDefault="00346004" w:rsidP="005E7F5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2.4. К документации о закрытом аукционе должен быть приложен проект договора, который является неотъемлемой частью документации о закрытом аукционе.</w:t>
      </w:r>
    </w:p>
    <w:p w:rsidR="00346004" w:rsidRPr="00B97B5D" w:rsidRDefault="00346004" w:rsidP="005E7F5B">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2.5. В состав документации о закрытом аукционе входит также техническое задание.</w:t>
      </w:r>
    </w:p>
    <w:p w:rsidR="00346004" w:rsidRPr="00B97B5D" w:rsidRDefault="00346004" w:rsidP="00A77C55">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 xml:space="preserve">2.6. </w:t>
      </w:r>
      <w:r w:rsidRPr="00B97B5D">
        <w:rPr>
          <w:rFonts w:ascii="Times New Roman" w:eastAsiaTheme="minorHAnsi" w:hAnsi="Times New Roman" w:cs="Times New Roman"/>
          <w:color w:val="000000" w:themeColor="text1"/>
          <w:sz w:val="28"/>
          <w:szCs w:val="28"/>
          <w:lang w:eastAsia="en-US"/>
        </w:rPr>
        <w:t>В течение 2 рабочих дней с даты получения соответствующего заявления от участника закрытого аукциона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46004" w:rsidRPr="00B97B5D" w:rsidRDefault="00346004" w:rsidP="00A77C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2.7.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346004" w:rsidRPr="00B97B5D" w:rsidRDefault="00346004" w:rsidP="00A77C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течение 2 дней с даты поступления от участника закрытого аукциона указанного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3 дня до даты окончания срока подачи заявок на участие в закрытом аукционе.</w:t>
      </w:r>
    </w:p>
    <w:p w:rsidR="00346004" w:rsidRPr="00B97B5D" w:rsidRDefault="00346004" w:rsidP="00A77C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2.8. Разъяснения положений документации о закрытом аукционе не должны изменять ее суть.</w:t>
      </w:r>
    </w:p>
    <w:p w:rsidR="00346004" w:rsidRPr="00B97B5D" w:rsidRDefault="00346004" w:rsidP="00A77C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2.9.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5 дней до даты окончания срока подачи заявок на участие в закрытом аукционе. Изменение объекта закупки не допускается. В течение 2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10 дней.</w:t>
      </w:r>
    </w:p>
    <w:p w:rsidR="00346004" w:rsidRPr="00B97B5D" w:rsidRDefault="00346004" w:rsidP="00A77C55">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 xml:space="preserve">2.10. Заказчик вправе отказаться от проведения закрытого аукциона </w:t>
      </w:r>
      <w:r w:rsidRPr="00B97B5D">
        <w:rPr>
          <w:rFonts w:ascii="Times New Roman" w:eastAsiaTheme="minorHAnsi" w:hAnsi="Times New Roman" w:cs="Times New Roman"/>
          <w:color w:val="000000" w:themeColor="text1"/>
          <w:sz w:val="28"/>
          <w:szCs w:val="28"/>
          <w:lang w:eastAsia="en-US"/>
        </w:rPr>
        <w:t xml:space="preserve">не позднее чем за 5 дней до даты окончания срока подачи заявок на участие в </w:t>
      </w:r>
      <w:r w:rsidRPr="00B97B5D">
        <w:rPr>
          <w:rFonts w:ascii="Times New Roman" w:hAnsi="Times New Roman" w:cs="Times New Roman"/>
          <w:color w:val="000000" w:themeColor="text1"/>
          <w:sz w:val="28"/>
          <w:szCs w:val="28"/>
        </w:rPr>
        <w:t>закрытом</w:t>
      </w:r>
      <w:r w:rsidRPr="00B97B5D">
        <w:rPr>
          <w:rFonts w:ascii="Times New Roman" w:eastAsiaTheme="minorHAnsi" w:hAnsi="Times New Roman" w:cs="Times New Roman"/>
          <w:color w:val="000000" w:themeColor="text1"/>
          <w:sz w:val="28"/>
          <w:szCs w:val="28"/>
          <w:lang w:eastAsia="en-US"/>
        </w:rPr>
        <w:t xml:space="preserve"> аукционе. </w:t>
      </w:r>
    </w:p>
    <w:p w:rsidR="00346004" w:rsidRPr="00B97B5D" w:rsidRDefault="00346004" w:rsidP="00A77C5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 истечении срока отказа от проведения закрытого аукциона и до заключения договора Заказчик вправе отказаться от проведения закрытого аукциона только в случае возникновения обстоятельств непреодолимой силы в соответствии с гражданским законодательством.</w:t>
      </w:r>
    </w:p>
    <w:p w:rsidR="00346004" w:rsidRPr="00B97B5D" w:rsidRDefault="00346004" w:rsidP="00A77C55">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eastAsiaTheme="minorHAnsi" w:hAnsi="Times New Roman" w:cs="Times New Roman"/>
          <w:color w:val="000000" w:themeColor="text1"/>
          <w:sz w:val="28"/>
          <w:szCs w:val="28"/>
          <w:lang w:eastAsia="en-US"/>
        </w:rPr>
        <w:t xml:space="preserve">После </w:t>
      </w:r>
      <w:r w:rsidRPr="00B97B5D">
        <w:rPr>
          <w:rFonts w:ascii="Times New Roman" w:hAnsi="Times New Roman" w:cs="Times New Roman"/>
          <w:color w:val="000000" w:themeColor="text1"/>
          <w:sz w:val="28"/>
          <w:szCs w:val="28"/>
        </w:rPr>
        <w:t>отказа от проведения закрытого аукциона</w:t>
      </w:r>
      <w:r w:rsidRPr="00B97B5D">
        <w:rPr>
          <w:rFonts w:ascii="Times New Roman" w:eastAsiaTheme="minorHAnsi" w:hAnsi="Times New Roman" w:cs="Times New Roman"/>
          <w:color w:val="000000" w:themeColor="text1"/>
          <w:sz w:val="28"/>
          <w:szCs w:val="28"/>
          <w:lang w:eastAsia="en-US"/>
        </w:rPr>
        <w:t xml:space="preserve"> Заказчик не вправе вскрывать конверты с заявками участников </w:t>
      </w:r>
      <w:r w:rsidRPr="00B97B5D">
        <w:rPr>
          <w:rFonts w:ascii="Times New Roman" w:hAnsi="Times New Roman" w:cs="Times New Roman"/>
          <w:color w:val="000000" w:themeColor="text1"/>
          <w:sz w:val="28"/>
          <w:szCs w:val="28"/>
        </w:rPr>
        <w:t>закрытого аукциона</w:t>
      </w:r>
      <w:r w:rsidRPr="00B97B5D">
        <w:rPr>
          <w:rFonts w:ascii="Times New Roman" w:eastAsiaTheme="minorHAnsi" w:hAnsi="Times New Roman" w:cs="Times New Roman"/>
          <w:color w:val="000000" w:themeColor="text1"/>
          <w:sz w:val="28"/>
          <w:szCs w:val="28"/>
          <w:lang w:eastAsia="en-US"/>
        </w:rPr>
        <w:t xml:space="preserve">. </w:t>
      </w:r>
    </w:p>
    <w:p w:rsidR="00346004" w:rsidRPr="00B97B5D" w:rsidRDefault="00346004" w:rsidP="00A77C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2.11. Решение об отказе от проведения закрытого аукциона в день принятия этого решения доводится до сведения участников закрытого аукциона,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346004" w:rsidRPr="00B97B5D" w:rsidRDefault="00346004" w:rsidP="00A77C5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2.12. При отказе от проведения закрытого аукциона Заказчик не несет ответственность перед участниками закрытого аукциона, подавшими заявки, за исключением случая, если вследствие отказа от проведения закрытого аукциона участникам закрыто аукциона причинены убытки в результате недобросовестных действий Заказчика.</w:t>
      </w:r>
    </w:p>
    <w:p w:rsidR="00346004" w:rsidRPr="00B97B5D" w:rsidRDefault="00346004" w:rsidP="00F9379C">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F9379C">
      <w:pPr>
        <w:pStyle w:val="ConsPlusNormal"/>
        <w:ind w:firstLine="567"/>
        <w:jc w:val="both"/>
        <w:rPr>
          <w:rFonts w:ascii="Times New Roman" w:hAnsi="Times New Roman" w:cs="Times New Roman"/>
          <w:color w:val="000000" w:themeColor="text1"/>
          <w:sz w:val="28"/>
          <w:szCs w:val="28"/>
        </w:rPr>
      </w:pPr>
    </w:p>
    <w:p w:rsidR="00346004" w:rsidRPr="00B97B5D" w:rsidRDefault="00346004" w:rsidP="00F9379C">
      <w:pPr>
        <w:pStyle w:val="1"/>
        <w:rPr>
          <w:color w:val="000000" w:themeColor="text1"/>
          <w:szCs w:val="28"/>
        </w:rPr>
      </w:pPr>
      <w:r w:rsidRPr="00B97B5D">
        <w:rPr>
          <w:color w:val="000000" w:themeColor="text1"/>
          <w:szCs w:val="28"/>
        </w:rPr>
        <w:t>3. Порядок подачи заявок на участие в закрытом аукционе</w:t>
      </w:r>
    </w:p>
    <w:p w:rsidR="00346004" w:rsidRPr="00B97B5D" w:rsidRDefault="00346004" w:rsidP="00F9379C">
      <w:pPr>
        <w:pStyle w:val="ConsPlusNormal"/>
        <w:ind w:firstLine="567"/>
        <w:jc w:val="center"/>
        <w:rPr>
          <w:rFonts w:ascii="Times New Roman" w:hAnsi="Times New Roman" w:cs="Times New Roman"/>
          <w:color w:val="000000" w:themeColor="text1"/>
          <w:sz w:val="28"/>
          <w:szCs w:val="28"/>
        </w:rPr>
      </w:pP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 Для участия в закрытом аукционе участник закрытого аукциона подает заявку на участие в закрытом аукционе в срок и по форме, которые установлены в документации о закрытом аукционе.</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3.2. Участник закрытого аукциона подает заявку на участие в закрытом аукционе в письменной форме в запечатанном конверте. При этом на таком конверте указывается наименование закрытого аукциона, на участие в котором подается данная заявка. Заявка в письменной форме может быть подана участником закрытого аукциона только нарочным.</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3.3. Заявка на участие в закрытом аукционе должна содержать:</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сведения и документы об участнике закрытого аукциона, подавшем такую заявку:</w:t>
      </w:r>
    </w:p>
    <w:p w:rsidR="00346004" w:rsidRPr="00B97B5D" w:rsidRDefault="00346004" w:rsidP="00664E60">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закрытого аукциона (при их наличии);</w:t>
      </w:r>
    </w:p>
    <w:p w:rsidR="00346004" w:rsidRPr="00B97B5D" w:rsidRDefault="00346004" w:rsidP="00351FC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sz w:val="28"/>
          <w:szCs w:val="28"/>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46004" w:rsidRPr="00B97B5D" w:rsidRDefault="00346004" w:rsidP="00995A4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закрытого аукциона;</w:t>
      </w:r>
    </w:p>
    <w:p w:rsidR="00346004" w:rsidRPr="00B97B5D" w:rsidRDefault="00346004" w:rsidP="00995A4E">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полученную не ранее чем за 30 дней до даты направления приглашения принять участие в закрытом аукционе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w:t>
      </w:r>
      <w:r w:rsidRPr="00B97B5D">
        <w:rPr>
          <w:rFonts w:ascii="Times New Roman" w:eastAsiaTheme="minorHAnsi" w:hAnsi="Times New Roman" w:cs="Times New Roman"/>
          <w:color w:val="000000" w:themeColor="text1"/>
          <w:sz w:val="28"/>
          <w:szCs w:val="28"/>
          <w:lang w:eastAsia="en-US"/>
        </w:rPr>
        <w:t xml:space="preserve">до даты направления приглашения принять участие в закрытом аукционе </w:t>
      </w:r>
      <w:r w:rsidRPr="00B97B5D">
        <w:rPr>
          <w:rFonts w:ascii="Times New Roman" w:hAnsi="Times New Roman" w:cs="Times New Roman"/>
          <w:color w:val="000000" w:themeColor="text1"/>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w:t>
      </w:r>
      <w:r w:rsidRPr="00B97B5D">
        <w:rPr>
          <w:rFonts w:ascii="Times New Roman" w:eastAsiaTheme="minorHAnsi" w:hAnsi="Times New Roman" w:cs="Times New Roman"/>
          <w:color w:val="000000" w:themeColor="text1"/>
          <w:sz w:val="28"/>
          <w:szCs w:val="28"/>
          <w:lang w:eastAsia="en-US"/>
        </w:rPr>
        <w:t>даты направления приглашения принять участие в закрытом аукционе</w:t>
      </w:r>
      <w:r w:rsidRPr="00B97B5D">
        <w:rPr>
          <w:rFonts w:ascii="Times New Roman" w:hAnsi="Times New Roman" w:cs="Times New Roman"/>
          <w:color w:val="000000" w:themeColor="text1"/>
          <w:sz w:val="28"/>
          <w:szCs w:val="28"/>
        </w:rPr>
        <w:t>;</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документы, подтверждающие полномочия лица на осуществление действий от имени участника закрытого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закрытого аукциона без доверенности (руководитель).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печатью участника закрытого аукциона (при наличии) и подписанную руководителем участника закрытого аукциона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копии учредительных документов участника закрытого аукциона (для юридических лиц);</w:t>
      </w:r>
    </w:p>
    <w:p w:rsidR="00346004" w:rsidRPr="00B97B5D" w:rsidRDefault="00346004" w:rsidP="00187D9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закрытого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6004" w:rsidRPr="00B97B5D" w:rsidRDefault="00346004" w:rsidP="00187D9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закрытом аукционе,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46004" w:rsidRPr="00B97B5D" w:rsidRDefault="00346004" w:rsidP="00187D95">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получение указанных решений до истечения срока подачи заявок на участие в закрытом аукционе для участника закрытого аукциона  невозможно в силу необходимости соблюдения установленного законодательством и учредительными документами участника закрытого аукциона порядка созыва заседания органа, к компетенции которого относится вопрос об одобрении или о совершении  сделок, участник закрытого аукциона обязан представить письмо, содержащее обязательство в случае признания его победителем закрытого аукциона представить вышеуказанные решения до момента заключения договора;</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2) </w:t>
      </w:r>
      <w:r w:rsidRPr="00B97B5D">
        <w:rPr>
          <w:rStyle w:val="blk"/>
          <w:rFonts w:ascii="Times New Roman" w:hAnsi="Times New Roman" w:cs="Times New Roman"/>
          <w:color w:val="000000" w:themeColor="text1"/>
          <w:sz w:val="28"/>
          <w:szCs w:val="28"/>
        </w:rPr>
        <w:t>согласие участника</w:t>
      </w:r>
      <w:r w:rsidRPr="00B97B5D">
        <w:rPr>
          <w:rFonts w:ascii="Times New Roman" w:hAnsi="Times New Roman" w:cs="Times New Roman"/>
          <w:color w:val="000000" w:themeColor="text1"/>
          <w:sz w:val="28"/>
          <w:szCs w:val="28"/>
        </w:rPr>
        <w:t xml:space="preserve"> закрытого</w:t>
      </w:r>
      <w:r w:rsidRPr="00B97B5D">
        <w:rPr>
          <w:rStyle w:val="blk"/>
          <w:rFonts w:ascii="Times New Roman" w:hAnsi="Times New Roman" w:cs="Times New Roman"/>
          <w:color w:val="000000" w:themeColor="text1"/>
          <w:sz w:val="28"/>
          <w:szCs w:val="28"/>
        </w:rPr>
        <w:t xml:space="preserve"> аукциона исполнить условия договора, указанные в </w:t>
      </w:r>
      <w:r w:rsidRPr="00B97B5D">
        <w:rPr>
          <w:rFonts w:ascii="Times New Roman" w:hAnsi="Times New Roman" w:cs="Times New Roman"/>
          <w:color w:val="000000" w:themeColor="text1"/>
          <w:sz w:val="28"/>
          <w:szCs w:val="28"/>
        </w:rPr>
        <w:t>документации о закрытом аукционе</w:t>
      </w:r>
      <w:r w:rsidRPr="00B97B5D">
        <w:rPr>
          <w:rStyle w:val="blk"/>
          <w:rFonts w:ascii="Times New Roman" w:hAnsi="Times New Roman" w:cs="Times New Roman"/>
          <w:color w:val="000000" w:themeColor="text1"/>
          <w:sz w:val="28"/>
          <w:szCs w:val="28"/>
        </w:rPr>
        <w:t>, наименование и характеристики поставляемого товара в случае осуществления поставки товара.</w:t>
      </w:r>
      <w:r w:rsidRPr="00B97B5D">
        <w:rPr>
          <w:rFonts w:ascii="Times New Roman" w:hAnsi="Times New Roman" w:cs="Times New Roman"/>
          <w:color w:val="000000" w:themeColor="text1"/>
          <w:sz w:val="28"/>
          <w:szCs w:val="28"/>
        </w:rPr>
        <w:t xml:space="preserve"> В случаях, предусмотренных документацией о закрытом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 документы или копии документов, подтверждающие соответствие участника закрытого аукциона установленным документацией о закрытом аукционе требованиям;</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закрытом аукционе, или копия такого поручения) или безотзывную банковскую гарантию в качестве обеспечения заявки на участие в закрытом аукционе.</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3.4. Заявка на участие в закрытом аукционе может содержать эскиз, рисунок, чертеж, фотографию, иное изображение товара, образец (пробу) товара, закупка которого осуществляется.</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3.5. Все листы заявки и документы, прикладываемые к заявке на участие в закрытом аукционе, должны быть прошиты и пронумерованы. Заявка на участие в закрытом аукционе должна содержать опись входящих в ее состав документов, быть скреплена печатью (при наличии) участника закрытого аукциона (для юридических лиц) и подписана участником закрытого аукциона или лицом, уполномоченным таким участником закрытого аукциона.</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3.6. Требовать от участника закрытого аукциона документы и сведения, за исключением предусмотренных разделом </w:t>
      </w:r>
      <w:r w:rsidRPr="00B97B5D">
        <w:rPr>
          <w:rFonts w:ascii="Times New Roman" w:hAnsi="Times New Roman" w:cs="Times New Roman"/>
          <w:color w:val="000000" w:themeColor="text1"/>
          <w:sz w:val="28"/>
          <w:szCs w:val="28"/>
          <w:lang w:val="en-US"/>
        </w:rPr>
        <w:t>I</w:t>
      </w:r>
      <w:r w:rsidRPr="00B97B5D">
        <w:rPr>
          <w:rFonts w:ascii="Times New Roman" w:hAnsi="Times New Roman" w:cs="Times New Roman"/>
          <w:color w:val="000000" w:themeColor="text1"/>
          <w:sz w:val="28"/>
          <w:szCs w:val="28"/>
        </w:rPr>
        <w:t xml:space="preserve"> настоящего Приложения, не допускается.</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3.7. Участник закрытого аукциона вправе подать только одну заявку на участие в закрытом аукционе в отношении каждого предмета закрытого аукциона.</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3.8. Прием заявок на участие в закрытом аукционе прекращается в день и время, указанное в</w:t>
      </w:r>
      <w:r w:rsidRPr="00B97B5D">
        <w:rPr>
          <w:rFonts w:ascii="Times New Roman" w:eastAsiaTheme="minorHAnsi" w:hAnsi="Times New Roman" w:cs="Times New Roman"/>
          <w:color w:val="000000" w:themeColor="text1"/>
          <w:sz w:val="28"/>
          <w:szCs w:val="28"/>
          <w:lang w:eastAsia="en-US"/>
        </w:rPr>
        <w:t xml:space="preserve"> приглашении принять участие в закрытом аукционе и </w:t>
      </w:r>
      <w:r w:rsidRPr="00B97B5D">
        <w:rPr>
          <w:rFonts w:ascii="Times New Roman" w:hAnsi="Times New Roman" w:cs="Times New Roman"/>
          <w:color w:val="000000" w:themeColor="text1"/>
          <w:sz w:val="28"/>
          <w:szCs w:val="28"/>
        </w:rPr>
        <w:t>документации о закрытом аукционе.</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3.9. Заказчик обязан обеспечить целостность конвертов с заявками и конфиденциальность сведений, содержащихся в таких заявках, после приема и до вскрытия конвертов с заявками на участие в закрытом аукционе.</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3.10. Каждый конверт с заявкой на участие в закрытом аукционе, поступивший в срок, указанный в приглашении принять участие в закрытом аукционе и документации о закрытом аукционе, регистрируется Заказчиком в Журнале регистрации заявок. При этом отказ в приеме и регистрации конверта с заявкой на участие в закрытом аукционе, на котором не указаны сведения об участнике закрытого аукциона,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закрытом аукционе, на осуществление таких действий от имени участника закрытого аукциона, не допускается. По требованию участника закрытого аукциона, подавшего конверт с заявкой на участие в закрытом аукционе, Заказчик выдает расписку в получении конверта с такой заявкой с указанием даты и времени его получения.</w:t>
      </w:r>
    </w:p>
    <w:p w:rsidR="00346004" w:rsidRPr="00B97B5D" w:rsidRDefault="00346004" w:rsidP="00F90E15">
      <w:pPr>
        <w:pStyle w:val="ConsPlusNormal"/>
        <w:ind w:firstLine="540"/>
        <w:jc w:val="both"/>
        <w:rPr>
          <w:rFonts w:ascii="Times New Roman" w:eastAsiaTheme="minorHAnsi" w:hAnsi="Times New Roman" w:cs="Times New Roman"/>
          <w:color w:val="000000" w:themeColor="text1"/>
          <w:sz w:val="28"/>
          <w:szCs w:val="28"/>
          <w:lang w:eastAsia="en-US"/>
        </w:rPr>
      </w:pPr>
      <w:r w:rsidRPr="00B97B5D">
        <w:rPr>
          <w:rFonts w:ascii="Times New Roman" w:hAnsi="Times New Roman" w:cs="Times New Roman"/>
          <w:color w:val="000000" w:themeColor="text1"/>
          <w:sz w:val="28"/>
          <w:szCs w:val="28"/>
        </w:rPr>
        <w:t xml:space="preserve">3.11. Участник закрытого аукциона, подавший заявку на участие в закрытом аукционе, вправе изменить или отозвать заявку на участие в закрытом аукционе в любое время до </w:t>
      </w:r>
      <w:r w:rsidRPr="00B97B5D">
        <w:rPr>
          <w:rFonts w:ascii="Times New Roman" w:eastAsiaTheme="minorHAnsi" w:hAnsi="Times New Roman" w:cs="Times New Roman"/>
          <w:color w:val="000000" w:themeColor="text1"/>
          <w:sz w:val="28"/>
          <w:szCs w:val="28"/>
          <w:lang w:eastAsia="en-US"/>
        </w:rPr>
        <w:t>даты и времени начала рассмотрения заявок на участие в закрытом аукционе.</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3.12. Вскрытие конверта с заявкой, поступившего по окончании срока подачи заявок на участие в закрытом аукционе, не осуществляется.</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3.13. В случае если по окончании срока подачи заявок на участие в закрытом аукционе подана только одна заявка на участие в закрытом аукционе или не подано ни одной заявки на участие в закрытом аукционе, закрытый аукцион признается несостоявшимся.</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3.14. Порядок возврата участникам закрытого аукциона денежных средств, внесенных в качестве обеспечения заявок на участие в закрытом аукционе, если таковое требование обеспечения заявки на участие в закрытом аукционе было установлено в документации о закрытом аукционе, определяется разделом 9 Положения.</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p>
    <w:p w:rsidR="00346004" w:rsidRPr="00B97B5D" w:rsidRDefault="00346004" w:rsidP="00F9379C">
      <w:pPr>
        <w:pStyle w:val="ConsPlusNormal"/>
        <w:ind w:firstLine="567"/>
        <w:jc w:val="both"/>
        <w:rPr>
          <w:rFonts w:ascii="Times New Roman" w:hAnsi="Times New Roman" w:cs="Times New Roman"/>
          <w:color w:val="000000" w:themeColor="text1"/>
          <w:sz w:val="28"/>
          <w:szCs w:val="28"/>
        </w:rPr>
      </w:pPr>
    </w:p>
    <w:p w:rsidR="00346004" w:rsidRPr="00B97B5D" w:rsidRDefault="00346004" w:rsidP="007C4910">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 Порядок рассмотрения заявок на участие в закрытом аукционе</w:t>
      </w:r>
    </w:p>
    <w:p w:rsidR="00346004" w:rsidRPr="00B97B5D" w:rsidRDefault="00346004" w:rsidP="00F90E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F90E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4.1.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346004" w:rsidRPr="00B97B5D" w:rsidRDefault="00346004" w:rsidP="00F90E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4.2. Срок рассмотрения заявок на участие в закрытом аукционе не может превышать 10 дней с даты окончания срока их подачи.</w:t>
      </w:r>
    </w:p>
    <w:p w:rsidR="00346004" w:rsidRPr="00B97B5D" w:rsidRDefault="00346004" w:rsidP="00F90E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346004" w:rsidRPr="00B97B5D" w:rsidRDefault="00346004" w:rsidP="00F90E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4.4. По результатам рассмотрения заявок на участие в закрытом аукционе Комиссия принимает решение о допуске к участию в закрытом аукционе участников закрытого аукциона,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Комиссии, в день окончания рассмотрения заявок на участие в закрытом аукционе. Указанный протокол должен содержать:</w:t>
      </w:r>
    </w:p>
    <w:p w:rsidR="00346004" w:rsidRPr="00B97B5D" w:rsidRDefault="00346004" w:rsidP="00F90E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об участниках закрытого аукциона, подавших заявки на участие в закрытом аукционе;</w:t>
      </w:r>
    </w:p>
    <w:p w:rsidR="00346004" w:rsidRPr="00B97B5D" w:rsidRDefault="00346004" w:rsidP="00F90E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решение о допуске участников закрытого аукциона к участию в закрытом аукционе и признании их участниками закрытого аукциона или об отказе в допуске этих участников к участию в закрытом аукционе с обоснованием данного решения, в том числе с указанием положения настоящего Положения и иных нормативных правовых актов, которым не соответствует участник закрытого аукциона,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w:t>
      </w:r>
    </w:p>
    <w:p w:rsidR="00346004" w:rsidRPr="00B97B5D" w:rsidRDefault="00346004" w:rsidP="00F90E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информацию о решении каждого члена Комиссии о допуске участника закрытого аукциона к участию в данном аукционе или об отказе в допуске этого участника к участию в закрытом аукционе.</w:t>
      </w:r>
    </w:p>
    <w:p w:rsidR="00346004" w:rsidRPr="00B97B5D" w:rsidRDefault="00346004" w:rsidP="00F90E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4.5. Участникам закрытого аукциона, подавшим заявки на участие в закрытом аукционе и признанным участниками закрытого аукциона, и участникам закрытого аукциона, подавшим заявки на участие в закрытом аукционе и не допущенным к участию в нем, направляются уведомления о принятых Комиссией решениях не позднее рабочего дня, следующего за днем подписания протокола рассмотрения заявок на участие в закрытом аукционе.</w:t>
      </w:r>
    </w:p>
    <w:p w:rsidR="00346004" w:rsidRPr="00B97B5D" w:rsidRDefault="00346004" w:rsidP="00F90E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4.6. Заказчик обязан возвратить денежные средства, внесенные в качестве обеспечения заявки на участие в закрытом аукционе, участнику закрытого аукциона, подавшему заявку на участие в закрытом аукционе и не допущенному к участию в закрытом аукционе, в порядке и сроки, определенные в разделе 9 Положения.</w:t>
      </w:r>
    </w:p>
    <w:p w:rsidR="00346004" w:rsidRPr="00B97B5D" w:rsidRDefault="00346004" w:rsidP="00F90E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4.7.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закрытого аукциона, подавших заявки на участие в закрытом аукционе, или о признании только одного участника закрытого аукциона, подавшего заявку на участие в закрытом аукционе, его участником, закрытый аукцион признается несостоявшимся. </w:t>
      </w:r>
    </w:p>
    <w:p w:rsidR="00346004" w:rsidRPr="00B97B5D" w:rsidRDefault="00346004" w:rsidP="00187D95">
      <w:pPr>
        <w:pStyle w:val="ConsPlusNormal"/>
        <w:ind w:firstLine="540"/>
        <w:jc w:val="both"/>
      </w:pPr>
      <w:r w:rsidRPr="00B97B5D">
        <w:rPr>
          <w:rFonts w:ascii="Times New Roman" w:hAnsi="Times New Roman" w:cs="Times New Roman"/>
          <w:sz w:val="28"/>
          <w:szCs w:val="28"/>
        </w:rPr>
        <w:t xml:space="preserve">В случае если документацией о закрытом аукционе предусмотрено два и более лота, </w:t>
      </w:r>
      <w:r w:rsidRPr="00B97B5D">
        <w:rPr>
          <w:rFonts w:ascii="Times New Roman" w:hAnsi="Times New Roman" w:cs="Times New Roman"/>
          <w:color w:val="000000" w:themeColor="text1"/>
          <w:sz w:val="28"/>
          <w:szCs w:val="28"/>
        </w:rPr>
        <w:t>закрытый аукцион</w:t>
      </w:r>
      <w:r w:rsidRPr="00B97B5D">
        <w:rPr>
          <w:rFonts w:ascii="Times New Roman" w:hAnsi="Times New Roman" w:cs="Times New Roman"/>
          <w:sz w:val="28"/>
          <w:szCs w:val="28"/>
        </w:rPr>
        <w:t xml:space="preserve"> признается не состоявшимся только в отношении тех лотов, в отношении которых </w:t>
      </w:r>
      <w:r w:rsidRPr="00B97B5D">
        <w:rPr>
          <w:rFonts w:ascii="Times New Roman" w:hAnsi="Times New Roman" w:cs="Times New Roman"/>
          <w:color w:val="000000" w:themeColor="text1"/>
          <w:sz w:val="28"/>
          <w:szCs w:val="28"/>
        </w:rPr>
        <w:t>принято решение об отказе в допуске к участию в закрытом аукционе всех участников закрытого аукциона, подавших заявки на участие в закрытом аукционе, или о признании только одного участника закрытого аукциона, подавшего заявку на участие в закрытом аукционе, его участником</w:t>
      </w:r>
      <w:r w:rsidRPr="00B97B5D">
        <w:t>.</w:t>
      </w:r>
    </w:p>
    <w:p w:rsidR="00346004" w:rsidRPr="00B97B5D" w:rsidRDefault="00346004" w:rsidP="00187D9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При этом Заказчик обязан возвратить денежные средства, внесенные в качестве обеспечения заявки на участие в закрытом аукционе, участникам закрытого аукциона, подавшим заявки на участие в закрытом аукционе и не допущенным к участию в нем, в порядке и сроки, определенные в разделе 9 Положения. </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p>
    <w:p w:rsidR="00346004" w:rsidRPr="00B97B5D" w:rsidRDefault="00346004" w:rsidP="00F9379C">
      <w:pPr>
        <w:pStyle w:val="ConsPlusNormal"/>
        <w:ind w:firstLine="567"/>
        <w:jc w:val="both"/>
        <w:rPr>
          <w:rFonts w:ascii="Times New Roman" w:hAnsi="Times New Roman" w:cs="Times New Roman"/>
          <w:color w:val="000000" w:themeColor="text1"/>
          <w:sz w:val="28"/>
          <w:szCs w:val="28"/>
        </w:rPr>
      </w:pPr>
    </w:p>
    <w:p w:rsidR="00346004" w:rsidRPr="00B97B5D" w:rsidRDefault="00346004" w:rsidP="00F9379C">
      <w:pPr>
        <w:pStyle w:val="ConsPlusNormal"/>
        <w:ind w:firstLine="567"/>
        <w:jc w:val="both"/>
        <w:rPr>
          <w:rFonts w:ascii="Times New Roman" w:hAnsi="Times New Roman" w:cs="Times New Roman"/>
          <w:color w:val="000000" w:themeColor="text1"/>
          <w:sz w:val="28"/>
          <w:szCs w:val="28"/>
        </w:rPr>
      </w:pPr>
    </w:p>
    <w:p w:rsidR="00346004" w:rsidRPr="00B97B5D" w:rsidRDefault="00346004" w:rsidP="007C4910">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Порядок проведения закрытого аукциона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5.2. Закрытый аукцион проводится Заказчиком в присутствии членов Комиссии, участников закрытого аукциона или их представителей.</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5.3. Закрытый аукцион проводится путем снижения начальной (максимальной) цены договора, указанной в документации о закрытом аукционе, на «шаг аукциона».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5.4. «Шаг аукциона» устанавливается в размере 5 процентов начальной (максимальной) цены договора, указанной в приглашении принять участие в закрытом аукционе. В случае если после троекратного объявления последнего предложения о цене договора ни один из участников закрытого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5.5. Аукционист выбирается из числа членов Комиссии путем открытого голосования членов Комиссии большинством голосов.</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5.6. Закрытый аукцион проводится в следующем порядке:</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1) Комиссия непосредственно перед началом проведения закрытого аукциона регистрирует участников закрытого аукциона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2) аукционист начинает закрытый аукцион с объявления начала проведения закрытого аукциона, наименования предмета закупки, начальной (максимальной) цены договора,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договора;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3) участник закрытого аукциона или его представитель после объявления аукционистом начальной (максимальной) цены договора и цены договора, сниженной на «шаг аукциона» в порядке, установленном пунктом 5.4 раздела </w:t>
      </w:r>
      <w:r w:rsidRPr="00B97B5D">
        <w:rPr>
          <w:rFonts w:ascii="Times New Roman" w:hAnsi="Times New Roman" w:cs="Times New Roman"/>
          <w:color w:val="000000" w:themeColor="text1"/>
          <w:sz w:val="28"/>
          <w:szCs w:val="28"/>
          <w:lang w:val="en-US"/>
        </w:rPr>
        <w:t>I</w:t>
      </w:r>
      <w:r w:rsidRPr="00B97B5D">
        <w:rPr>
          <w:rFonts w:ascii="Times New Roman" w:hAnsi="Times New Roman" w:cs="Times New Roman"/>
          <w:color w:val="000000" w:themeColor="text1"/>
          <w:sz w:val="28"/>
          <w:szCs w:val="28"/>
        </w:rPr>
        <w:t xml:space="preserve"> настоящего Приложения, поднимает карточку в случае, если он согласен заключить договор по объявленной цене договора;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договора и цены договора, сниженной на «шаг аукциона», а также новую цену договора, сниженную на «шаг аукциона» в порядке, установленном пунктом 5.4 раздела </w:t>
      </w:r>
      <w:r w:rsidRPr="00B97B5D">
        <w:rPr>
          <w:rFonts w:ascii="Times New Roman" w:hAnsi="Times New Roman" w:cs="Times New Roman"/>
          <w:color w:val="000000" w:themeColor="text1"/>
          <w:sz w:val="28"/>
          <w:szCs w:val="28"/>
          <w:lang w:val="en-US"/>
        </w:rPr>
        <w:t>I</w:t>
      </w:r>
      <w:r w:rsidRPr="00B97B5D">
        <w:rPr>
          <w:rFonts w:ascii="Times New Roman" w:hAnsi="Times New Roman" w:cs="Times New Roman"/>
          <w:color w:val="000000" w:themeColor="text1"/>
          <w:sz w:val="28"/>
          <w:szCs w:val="28"/>
        </w:rPr>
        <w:t xml:space="preserve"> настоящего Приложения, и «шаг аукциона», на который снижается цена договора;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 закрытый аукцион считается оконченным, если после троекратного объявления аукционистом цены договора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последнее и предпоследнее предложения о цене договора, номер карточки, наименование победителя такого аукциона и наименование участника такого аукциона, который сделал предпоследнее предложение о цене договора.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5.7. Победителем закрытого аукциона признается участник такого аукциона, предложивший наиболее низкую цену договора.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5.8. При проведении закрытого аукциона Комиссия в обязательном порядке ведет протокол закрытого аукциона, в котором должны содержаться:</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информация о месте, дате и времени проведения закрытого аукциона;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об участниках закрытого аукциона;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начальная (максимальная) цена договора;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последнее и предпоследнее предложения о цене договора;</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договора. </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5.9. Протокол закрытого аукциона подписывается всеми присутствующими членами Комиссии в день проведения закрытого аукциона. Протокол закрытого аукциона составляется в двух экземплярах, один из которых остается у Заказчика. </w:t>
      </w:r>
    </w:p>
    <w:p w:rsidR="00346004" w:rsidRPr="00B97B5D" w:rsidRDefault="00346004" w:rsidP="0059236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5.10.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3 лет.</w:t>
      </w:r>
    </w:p>
    <w:p w:rsidR="00346004" w:rsidRPr="00B97B5D" w:rsidRDefault="00346004" w:rsidP="00F9379C">
      <w:pPr>
        <w:pStyle w:val="ConsPlusNormal"/>
        <w:ind w:firstLine="567"/>
        <w:jc w:val="both"/>
        <w:rPr>
          <w:rFonts w:ascii="Times New Roman" w:hAnsi="Times New Roman" w:cs="Times New Roman"/>
          <w:color w:val="000000" w:themeColor="text1"/>
          <w:sz w:val="28"/>
          <w:szCs w:val="28"/>
        </w:rPr>
      </w:pPr>
    </w:p>
    <w:p w:rsidR="00346004" w:rsidRPr="00B97B5D" w:rsidRDefault="00346004" w:rsidP="00F9379C">
      <w:pPr>
        <w:pStyle w:val="ConsPlusNormal"/>
        <w:ind w:firstLine="567"/>
        <w:jc w:val="both"/>
        <w:rPr>
          <w:rFonts w:ascii="Times New Roman" w:hAnsi="Times New Roman" w:cs="Times New Roman"/>
          <w:color w:val="000000" w:themeColor="text1"/>
          <w:sz w:val="28"/>
          <w:szCs w:val="28"/>
        </w:rPr>
      </w:pPr>
    </w:p>
    <w:p w:rsidR="00346004" w:rsidRPr="00B97B5D" w:rsidRDefault="00346004" w:rsidP="00F9379C">
      <w:pPr>
        <w:pStyle w:val="1"/>
        <w:rPr>
          <w:color w:val="000000" w:themeColor="text1"/>
          <w:szCs w:val="28"/>
        </w:rPr>
      </w:pPr>
      <w:r w:rsidRPr="00B97B5D">
        <w:rPr>
          <w:color w:val="000000" w:themeColor="text1"/>
          <w:szCs w:val="28"/>
        </w:rPr>
        <w:t>6. Заключение договора по результатам закрытого аукциона</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6.1. Заказчик в течение 3 дней со дня подписания протокола закрытого аукциона передает победителю закрытого аукциона проект договора, составленный на условиях, предусмотренных документацией о закрытом аукционе, указанных в заявке победителя, по цене, предложенной победителем закрытого аукциона.</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6.2. Договор должен быть заключен Заказчиком не ранее, чем через 10 дней и не позднее чем через 20 дней со дня подписания протокола закрытого аукциона.</w:t>
      </w:r>
    </w:p>
    <w:p w:rsidR="00346004" w:rsidRPr="00B97B5D" w:rsidRDefault="00346004" w:rsidP="00F9379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6.3. Победитель закрытого аукциона обязан подписать договор и представить все экземпляры договора Заказчику в срок, предусмотренный документацией о закрытом аукционе. При этом победитель закрытого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закрытом аукционе. В случае если победителем закрытого аукциона не исполнены указанные требования, такой победитель признается уклонившимся от заключения договора.</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6.4. При уклонении победителя закрытого аукциона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закрытом аукционе, и заключить договор с участником закрытого аукциона, сделавшем предпоследнее предложение.</w:t>
      </w:r>
    </w:p>
    <w:p w:rsidR="00346004" w:rsidRPr="00B97B5D" w:rsidRDefault="00346004" w:rsidP="00F9379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Непредоставление Заказчику участником закрытого аукциона, сделавшим предпоследнее предложение, в срок, установленный документацией о закрытом аукционе,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закрытый аукцион признается несостоявшимся.</w:t>
      </w:r>
    </w:p>
    <w:p w:rsidR="00346004" w:rsidRPr="00B97B5D" w:rsidRDefault="00346004" w:rsidP="00F9379C">
      <w:pPr>
        <w:pStyle w:val="ConsPlusNormal"/>
        <w:tabs>
          <w:tab w:val="left" w:pos="3119"/>
        </w:tabs>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6.5. В случае если на закрытом аукционе присутствовал один участник, Заказчик в течение 3 дней со дня подписания протокола закрытого аукциона передает такому участнику закрытого аукциона для подписания проект договора, составленный на условиях, предусмотренных документацией о закрытом аукционе, указанных в заявке участника закрытого аукциона, по начальной (максимальной) цене договора, указанной в документации о закрытом аукционе, или иной согласованной с указанным участником закрытого аукциона цене договора, не превышающей начальной (максимальной) цены договора. </w:t>
      </w:r>
    </w:p>
    <w:p w:rsidR="00346004" w:rsidRPr="00B97B5D" w:rsidRDefault="00346004" w:rsidP="00F9379C">
      <w:pPr>
        <w:pStyle w:val="ConsPlusNormal"/>
        <w:tabs>
          <w:tab w:val="left" w:pos="3119"/>
        </w:tabs>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проект договора был передан такому участнику, а участник не представил Заказчику в срок, предусмотренный документацией о закрытом аукционе подписанный с его стороны договор, а также обеспечение исполнения договора, такой участник закрытого аукциона признается уклонившимся от заключения договора.</w:t>
      </w:r>
    </w:p>
    <w:p w:rsidR="00346004" w:rsidRPr="00B97B5D" w:rsidRDefault="00346004" w:rsidP="00F9379C">
      <w:pPr>
        <w:pStyle w:val="ConsPlusNormal"/>
        <w:ind w:firstLine="567"/>
        <w:jc w:val="both"/>
        <w:rPr>
          <w:rFonts w:ascii="Times New Roman" w:hAnsi="Times New Roman" w:cs="Times New Roman"/>
          <w:color w:val="000000" w:themeColor="text1"/>
          <w:sz w:val="28"/>
          <w:szCs w:val="28"/>
        </w:rPr>
      </w:pPr>
    </w:p>
    <w:p w:rsidR="00346004" w:rsidRPr="00B97B5D" w:rsidRDefault="00346004" w:rsidP="00F9379C">
      <w:pPr>
        <w:pStyle w:val="ConsPlusNormal"/>
        <w:ind w:firstLine="567"/>
        <w:jc w:val="both"/>
        <w:rPr>
          <w:rFonts w:ascii="Times New Roman" w:hAnsi="Times New Roman" w:cs="Times New Roman"/>
          <w:color w:val="000000" w:themeColor="text1"/>
          <w:sz w:val="28"/>
          <w:szCs w:val="28"/>
        </w:rPr>
      </w:pPr>
    </w:p>
    <w:p w:rsidR="00346004" w:rsidRPr="00B97B5D" w:rsidRDefault="00346004" w:rsidP="00F9379C">
      <w:pPr>
        <w:pStyle w:val="1"/>
        <w:rPr>
          <w:color w:val="000000" w:themeColor="text1"/>
          <w:szCs w:val="28"/>
        </w:rPr>
      </w:pPr>
      <w:r w:rsidRPr="00B97B5D">
        <w:rPr>
          <w:color w:val="000000" w:themeColor="text1"/>
          <w:szCs w:val="28"/>
        </w:rPr>
        <w:t>7. Последствия признания закрытого аукциона несостоявшимся</w:t>
      </w:r>
    </w:p>
    <w:p w:rsidR="00346004" w:rsidRPr="00B97B5D" w:rsidRDefault="00346004" w:rsidP="00F9379C">
      <w:pPr>
        <w:pStyle w:val="ConsPlusNormal"/>
        <w:ind w:firstLine="540"/>
        <w:jc w:val="center"/>
        <w:rPr>
          <w:rFonts w:ascii="Times New Roman" w:hAnsi="Times New Roman" w:cs="Times New Roman"/>
          <w:color w:val="000000" w:themeColor="text1"/>
          <w:sz w:val="28"/>
          <w:szCs w:val="28"/>
        </w:rPr>
      </w:pPr>
    </w:p>
    <w:p w:rsidR="00346004" w:rsidRPr="00B97B5D" w:rsidRDefault="00346004" w:rsidP="00F9379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7.1. Если закрытый аукцион признан несостоявшимся в случаях, когда подана единственная заявка и участник закрытого аукциона, ее подавший, признан участником закрытого аукциона либо когда только один участник закрытого аукциона, подавший заявку на участие в закрытом аукционе, признан участником закрытого аукциона, Заказчик в течение 3 дней со дня подписания протокола рассмотрения заявок на участие в закрытом аукционе передает участнику закрытого аукциона проект договора, прилагаемого к документации о закрытом аукционе. При этом договор заключается на условиях, предусмотренных документацией о закрытом аукционе, по начальной (максимальной) цене договора, указанной в документации о закрытом аукционе, или по согласованной с указанным участником закрытого аукциона и не превышающей начальной (максимальной) цены договора.</w:t>
      </w:r>
    </w:p>
    <w:p w:rsidR="00346004" w:rsidRPr="00B97B5D" w:rsidRDefault="00346004" w:rsidP="00F9379C">
      <w:pPr>
        <w:pStyle w:val="ConsPlusNormal"/>
        <w:tabs>
          <w:tab w:val="left" w:pos="3119"/>
        </w:tabs>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В случае если проект договора был передан такому участнику, а участник не представил Заказчику в срок, предусмотренный документацией о закрытом аукционе подписанный с его стороны договор, а также обеспечение исполнения договора, такой участник закрытого аукциона признается уклонившимся от заключения договора.</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7.2. Договор должен быть заключен Заказчиком не ранее, чем через 10 дней и не позднее чем через 20 дней со дня подписания протокола рассмотрения заявок на участие в закрытом аукционе.</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7.3. Если закрытый аукцион признан несостоявшимся по причине отсутствия поданных заявок или если закрытый аукцион признан несостоявшимся и договор не заключен с единственным участником закрытого аукциона, подавшим заявку, или с единственным участником закрытого аукциона, допущенным к участию в закрытом аукционе, или если закрытый аукцион признан несостоявшимся в связи с тем, что победитель закрытого аукциона либо участник закрытого аукциона, сделавший предпоследнее предложение, отказались либо уклонились от заключения договора, Заказчик вправе отказаться от проведения повторного закрытого аукциона, объявить о проведении повторного закрытого аукциона, принять решение о заключении договора с единственным поставщиком (подрядчиком, исполнителем). Такое решение о заключении договора с единственным поставщиком (подрядчиком, исполнителем) согласовывается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 xml:space="preserve">7.4. В случае принятия решения о проведении повторного закрытого аукциона, Заказчик вправе изменить условия закупки. </w:t>
      </w:r>
    </w:p>
    <w:p w:rsidR="00346004" w:rsidRPr="00B97B5D" w:rsidRDefault="00346004" w:rsidP="00F9379C">
      <w:pPr>
        <w:pStyle w:val="ConsPlusNormal"/>
        <w:ind w:firstLine="540"/>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о закрытом аукционе и проекте договора, должны соответствовать требованиям и условиям, которые содержались в документации о закрытом аукционе,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закрытого аукциона.</w:t>
      </w:r>
    </w:p>
    <w:p w:rsidR="00346004" w:rsidRPr="007C4910" w:rsidRDefault="00346004" w:rsidP="000132D5">
      <w:pPr>
        <w:pStyle w:val="ConsPlusNormal"/>
        <w:ind w:firstLine="567"/>
        <w:jc w:val="both"/>
        <w:rPr>
          <w:rFonts w:ascii="Times New Roman" w:hAnsi="Times New Roman" w:cs="Times New Roman"/>
          <w:color w:val="000000" w:themeColor="text1"/>
          <w:sz w:val="28"/>
          <w:szCs w:val="28"/>
        </w:rPr>
      </w:pPr>
      <w:r w:rsidRPr="00B97B5D">
        <w:rPr>
          <w:rFonts w:ascii="Times New Roman" w:hAnsi="Times New Roman" w:cs="Times New Roman"/>
          <w:color w:val="000000" w:themeColor="text1"/>
          <w:sz w:val="28"/>
          <w:szCs w:val="28"/>
        </w:rPr>
        <w:t>7.5. В случае если повторный закрытый аукцион признан несостоявшимся, Заказчик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вправе заключить договор с единственным поставщиком (подрядчиком, исполнителем).».</w:t>
      </w:r>
    </w:p>
    <w:p w:rsidR="00346004" w:rsidRPr="007C4910" w:rsidRDefault="00346004" w:rsidP="00F9379C">
      <w:pPr>
        <w:pStyle w:val="ConsPlusNormal"/>
        <w:ind w:firstLine="567"/>
        <w:jc w:val="both"/>
        <w:rPr>
          <w:rFonts w:ascii="Times New Roman" w:hAnsi="Times New Roman" w:cs="Times New Roman"/>
          <w:color w:val="000000" w:themeColor="text1"/>
          <w:sz w:val="28"/>
          <w:szCs w:val="28"/>
        </w:rPr>
      </w:pPr>
    </w:p>
    <w:p w:rsidR="00346004" w:rsidRDefault="00346004" w:rsidP="007C4910">
      <w:pPr>
        <w:autoSpaceDE w:val="0"/>
        <w:autoSpaceDN w:val="0"/>
        <w:adjustRightInd w:val="0"/>
        <w:spacing w:after="0" w:line="240" w:lineRule="auto"/>
        <w:jc w:val="center"/>
        <w:rPr>
          <w:rFonts w:ascii="Times New Roman" w:hAnsi="Times New Roman" w:cs="Times New Roman"/>
          <w:b/>
          <w:color w:val="000000" w:themeColor="text1"/>
          <w:sz w:val="28"/>
          <w:szCs w:val="28"/>
        </w:rPr>
        <w:sectPr w:rsidR="00346004" w:rsidSect="0051680D">
          <w:pgSz w:w="11906" w:h="16838"/>
          <w:pgMar w:top="1134" w:right="850" w:bottom="1134" w:left="1701" w:header="708" w:footer="708" w:gutter="0"/>
          <w:pgNumType w:start="1"/>
          <w:cols w:space="708"/>
          <w:titlePg/>
          <w:docGrid w:linePitch="360"/>
        </w:sectPr>
      </w:pPr>
    </w:p>
    <w:p w:rsidR="00346004" w:rsidRPr="007C4910" w:rsidRDefault="00346004" w:rsidP="007C4910">
      <w:pPr>
        <w:autoSpaceDE w:val="0"/>
        <w:autoSpaceDN w:val="0"/>
        <w:adjustRightInd w:val="0"/>
        <w:spacing w:after="0" w:line="240" w:lineRule="auto"/>
        <w:jc w:val="center"/>
        <w:rPr>
          <w:rFonts w:ascii="Times New Roman" w:hAnsi="Times New Roman" w:cs="Times New Roman"/>
          <w:b/>
          <w:color w:val="000000" w:themeColor="text1"/>
          <w:sz w:val="28"/>
          <w:szCs w:val="28"/>
        </w:rPr>
      </w:pPr>
    </w:p>
    <w:sectPr w:rsidR="00346004" w:rsidRPr="007C4910" w:rsidSect="00346004">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71" w:rsidRDefault="00602571" w:rsidP="00BB48C4">
      <w:pPr>
        <w:spacing w:after="0" w:line="240" w:lineRule="auto"/>
      </w:pPr>
      <w:r>
        <w:separator/>
      </w:r>
    </w:p>
  </w:endnote>
  <w:endnote w:type="continuationSeparator" w:id="0">
    <w:p w:rsidR="00602571" w:rsidRDefault="00602571" w:rsidP="00BB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004" w:rsidRDefault="00346004">
    <w:pPr>
      <w:pStyle w:val="a8"/>
      <w:jc w:val="center"/>
    </w:pPr>
  </w:p>
  <w:p w:rsidR="00346004" w:rsidRDefault="003460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71" w:rsidRDefault="00602571" w:rsidP="00BB48C4">
      <w:pPr>
        <w:spacing w:after="0" w:line="240" w:lineRule="auto"/>
      </w:pPr>
      <w:r>
        <w:separator/>
      </w:r>
    </w:p>
  </w:footnote>
  <w:footnote w:type="continuationSeparator" w:id="0">
    <w:p w:rsidR="00602571" w:rsidRDefault="00602571" w:rsidP="00BB4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570225"/>
      <w:docPartObj>
        <w:docPartGallery w:val="Page Numbers (Top of Page)"/>
        <w:docPartUnique/>
      </w:docPartObj>
    </w:sdtPr>
    <w:sdtEndPr>
      <w:rPr>
        <w:rFonts w:ascii="Times New Roman" w:hAnsi="Times New Roman" w:cs="Times New Roman"/>
      </w:rPr>
    </w:sdtEndPr>
    <w:sdtContent>
      <w:p w:rsidR="00346004" w:rsidRPr="00323EF7" w:rsidRDefault="00346004">
        <w:pPr>
          <w:pStyle w:val="a6"/>
          <w:jc w:val="center"/>
          <w:rPr>
            <w:rFonts w:ascii="Times New Roman" w:hAnsi="Times New Roman" w:cs="Times New Roman"/>
          </w:rPr>
        </w:pPr>
        <w:r w:rsidRPr="00323EF7">
          <w:rPr>
            <w:rFonts w:ascii="Times New Roman" w:hAnsi="Times New Roman" w:cs="Times New Roman"/>
          </w:rPr>
          <w:fldChar w:fldCharType="begin"/>
        </w:r>
        <w:r w:rsidRPr="00323EF7">
          <w:rPr>
            <w:rFonts w:ascii="Times New Roman" w:hAnsi="Times New Roman" w:cs="Times New Roman"/>
          </w:rPr>
          <w:instrText>PAGE   \* MERGEFORMAT</w:instrText>
        </w:r>
        <w:r w:rsidRPr="00323EF7">
          <w:rPr>
            <w:rFonts w:ascii="Times New Roman" w:hAnsi="Times New Roman" w:cs="Times New Roman"/>
          </w:rPr>
          <w:fldChar w:fldCharType="separate"/>
        </w:r>
        <w:r w:rsidR="006D0C25">
          <w:rPr>
            <w:rFonts w:ascii="Times New Roman" w:hAnsi="Times New Roman" w:cs="Times New Roman"/>
            <w:noProof/>
          </w:rPr>
          <w:t>59</w:t>
        </w:r>
        <w:r w:rsidRPr="00323EF7">
          <w:rPr>
            <w:rFonts w:ascii="Times New Roman" w:hAnsi="Times New Roman" w:cs="Times New Roman"/>
          </w:rPr>
          <w:fldChar w:fldCharType="end"/>
        </w:r>
      </w:p>
    </w:sdtContent>
  </w:sdt>
  <w:p w:rsidR="00346004" w:rsidRDefault="003460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55E4A"/>
    <w:multiLevelType w:val="multilevel"/>
    <w:tmpl w:val="17F2DCF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4773385D"/>
    <w:multiLevelType w:val="hybridMultilevel"/>
    <w:tmpl w:val="E8DE33F0"/>
    <w:lvl w:ilvl="0" w:tplc="248A305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6"/>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
    <w:nsid w:val="4A26617B"/>
    <w:multiLevelType w:val="hybridMultilevel"/>
    <w:tmpl w:val="86EA565E"/>
    <w:lvl w:ilvl="0" w:tplc="CCE897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4D01B4"/>
    <w:multiLevelType w:val="hybridMultilevel"/>
    <w:tmpl w:val="C748B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A51C6A"/>
    <w:multiLevelType w:val="multilevel"/>
    <w:tmpl w:val="AC6AFC96"/>
    <w:lvl w:ilvl="0">
      <w:start w:val="1"/>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72C07A00"/>
    <w:multiLevelType w:val="hybridMultilevel"/>
    <w:tmpl w:val="5C9A1410"/>
    <w:lvl w:ilvl="0" w:tplc="E56033F6">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4F66572"/>
    <w:multiLevelType w:val="multilevel"/>
    <w:tmpl w:val="AC6AFC96"/>
    <w:lvl w:ilvl="0">
      <w:start w:val="1"/>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766E20B2"/>
    <w:multiLevelType w:val="hybridMultilevel"/>
    <w:tmpl w:val="01487518"/>
    <w:lvl w:ilvl="0" w:tplc="3E56E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042F7A"/>
    <w:multiLevelType w:val="multilevel"/>
    <w:tmpl w:val="84D089CA"/>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7AEC0537"/>
    <w:multiLevelType w:val="multilevel"/>
    <w:tmpl w:val="B64ACCC6"/>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687" w:hanging="180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num w:numId="1">
    <w:abstractNumId w:val="2"/>
  </w:num>
  <w:num w:numId="2">
    <w:abstractNumId w:val="8"/>
  </w:num>
  <w:num w:numId="3">
    <w:abstractNumId w:val="3"/>
  </w:num>
  <w:num w:numId="4">
    <w:abstractNumId w:val="0"/>
  </w:num>
  <w:num w:numId="5">
    <w:abstractNumId w:val="9"/>
  </w:num>
  <w:num w:numId="6">
    <w:abstractNumId w:val="10"/>
  </w:num>
  <w:num w:numId="7">
    <w:abstractNumId w:val="4"/>
  </w:num>
  <w:num w:numId="8">
    <w:abstractNumId w:val="5"/>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C3"/>
    <w:rsid w:val="00000DCB"/>
    <w:rsid w:val="000036B4"/>
    <w:rsid w:val="00003A1E"/>
    <w:rsid w:val="000115EE"/>
    <w:rsid w:val="000117E7"/>
    <w:rsid w:val="000132D5"/>
    <w:rsid w:val="0001395F"/>
    <w:rsid w:val="0001487F"/>
    <w:rsid w:val="00022117"/>
    <w:rsid w:val="00022D82"/>
    <w:rsid w:val="00025A36"/>
    <w:rsid w:val="00025B08"/>
    <w:rsid w:val="00025CB0"/>
    <w:rsid w:val="00025E81"/>
    <w:rsid w:val="00025F66"/>
    <w:rsid w:val="00030650"/>
    <w:rsid w:val="00031CE7"/>
    <w:rsid w:val="00035D2E"/>
    <w:rsid w:val="00036BB0"/>
    <w:rsid w:val="000406A9"/>
    <w:rsid w:val="00044103"/>
    <w:rsid w:val="00052136"/>
    <w:rsid w:val="00052C8F"/>
    <w:rsid w:val="00055766"/>
    <w:rsid w:val="0005773C"/>
    <w:rsid w:val="00057B20"/>
    <w:rsid w:val="000640CF"/>
    <w:rsid w:val="00067282"/>
    <w:rsid w:val="000675E8"/>
    <w:rsid w:val="000732A7"/>
    <w:rsid w:val="00077F1D"/>
    <w:rsid w:val="00083D1B"/>
    <w:rsid w:val="0008431E"/>
    <w:rsid w:val="000867E9"/>
    <w:rsid w:val="000875CE"/>
    <w:rsid w:val="000877C6"/>
    <w:rsid w:val="0009027F"/>
    <w:rsid w:val="00095EB7"/>
    <w:rsid w:val="00095ED1"/>
    <w:rsid w:val="000A08EE"/>
    <w:rsid w:val="000A17D7"/>
    <w:rsid w:val="000A4BA0"/>
    <w:rsid w:val="000B3460"/>
    <w:rsid w:val="000B745D"/>
    <w:rsid w:val="000C3B91"/>
    <w:rsid w:val="000C4AFA"/>
    <w:rsid w:val="000C654E"/>
    <w:rsid w:val="000C7827"/>
    <w:rsid w:val="000D23A2"/>
    <w:rsid w:val="000D2B7E"/>
    <w:rsid w:val="000D4E00"/>
    <w:rsid w:val="000D62A3"/>
    <w:rsid w:val="000D76DF"/>
    <w:rsid w:val="000E01D2"/>
    <w:rsid w:val="000F061A"/>
    <w:rsid w:val="000F4C97"/>
    <w:rsid w:val="000F4CD9"/>
    <w:rsid w:val="000F4FC7"/>
    <w:rsid w:val="000F5741"/>
    <w:rsid w:val="000F7AAB"/>
    <w:rsid w:val="000F7F51"/>
    <w:rsid w:val="00103DF1"/>
    <w:rsid w:val="001137AE"/>
    <w:rsid w:val="00113903"/>
    <w:rsid w:val="00115131"/>
    <w:rsid w:val="00116379"/>
    <w:rsid w:val="00116DF0"/>
    <w:rsid w:val="001170FC"/>
    <w:rsid w:val="00117DBB"/>
    <w:rsid w:val="0012115A"/>
    <w:rsid w:val="0012416D"/>
    <w:rsid w:val="00126269"/>
    <w:rsid w:val="0012773A"/>
    <w:rsid w:val="001304D9"/>
    <w:rsid w:val="00130BFD"/>
    <w:rsid w:val="00133423"/>
    <w:rsid w:val="001334F9"/>
    <w:rsid w:val="00133D3E"/>
    <w:rsid w:val="001448C1"/>
    <w:rsid w:val="00144C1E"/>
    <w:rsid w:val="00146466"/>
    <w:rsid w:val="00147EF2"/>
    <w:rsid w:val="00152D42"/>
    <w:rsid w:val="00153608"/>
    <w:rsid w:val="001563E5"/>
    <w:rsid w:val="00157181"/>
    <w:rsid w:val="00160D44"/>
    <w:rsid w:val="00160DF5"/>
    <w:rsid w:val="0016165B"/>
    <w:rsid w:val="00162492"/>
    <w:rsid w:val="00163465"/>
    <w:rsid w:val="001634A8"/>
    <w:rsid w:val="00164022"/>
    <w:rsid w:val="001664F9"/>
    <w:rsid w:val="00166B49"/>
    <w:rsid w:val="001726CD"/>
    <w:rsid w:val="0017279D"/>
    <w:rsid w:val="00175ABB"/>
    <w:rsid w:val="00177DB4"/>
    <w:rsid w:val="00180075"/>
    <w:rsid w:val="00180DAB"/>
    <w:rsid w:val="0018118C"/>
    <w:rsid w:val="00181BD3"/>
    <w:rsid w:val="001840A3"/>
    <w:rsid w:val="00187D95"/>
    <w:rsid w:val="0019045D"/>
    <w:rsid w:val="00192C54"/>
    <w:rsid w:val="001955E1"/>
    <w:rsid w:val="001A16D0"/>
    <w:rsid w:val="001A28C6"/>
    <w:rsid w:val="001A677C"/>
    <w:rsid w:val="001B316F"/>
    <w:rsid w:val="001B682E"/>
    <w:rsid w:val="001C46F7"/>
    <w:rsid w:val="001C67F7"/>
    <w:rsid w:val="001D5AAA"/>
    <w:rsid w:val="001D71BE"/>
    <w:rsid w:val="001E02C0"/>
    <w:rsid w:val="001E0CB8"/>
    <w:rsid w:val="001E10A4"/>
    <w:rsid w:val="001E3165"/>
    <w:rsid w:val="001E5F6F"/>
    <w:rsid w:val="001E6CAA"/>
    <w:rsid w:val="001E7386"/>
    <w:rsid w:val="001E7C2A"/>
    <w:rsid w:val="001F6AA0"/>
    <w:rsid w:val="002024AD"/>
    <w:rsid w:val="00205F9E"/>
    <w:rsid w:val="002065DA"/>
    <w:rsid w:val="00207631"/>
    <w:rsid w:val="00207E90"/>
    <w:rsid w:val="00210995"/>
    <w:rsid w:val="002134ED"/>
    <w:rsid w:val="00214373"/>
    <w:rsid w:val="002164C7"/>
    <w:rsid w:val="00217646"/>
    <w:rsid w:val="00217DDB"/>
    <w:rsid w:val="00220731"/>
    <w:rsid w:val="00222EC8"/>
    <w:rsid w:val="002254A8"/>
    <w:rsid w:val="002273FE"/>
    <w:rsid w:val="0022771D"/>
    <w:rsid w:val="00233A35"/>
    <w:rsid w:val="002342A4"/>
    <w:rsid w:val="00234577"/>
    <w:rsid w:val="002372F6"/>
    <w:rsid w:val="00240E1F"/>
    <w:rsid w:val="00244B95"/>
    <w:rsid w:val="0024551D"/>
    <w:rsid w:val="002529E5"/>
    <w:rsid w:val="0025438A"/>
    <w:rsid w:val="00256E08"/>
    <w:rsid w:val="0026239D"/>
    <w:rsid w:val="00263A8A"/>
    <w:rsid w:val="00265D46"/>
    <w:rsid w:val="0027050F"/>
    <w:rsid w:val="0027100C"/>
    <w:rsid w:val="00273348"/>
    <w:rsid w:val="00273CCA"/>
    <w:rsid w:val="0027594B"/>
    <w:rsid w:val="0028006B"/>
    <w:rsid w:val="00285A2D"/>
    <w:rsid w:val="00285AE6"/>
    <w:rsid w:val="002866B2"/>
    <w:rsid w:val="0029076B"/>
    <w:rsid w:val="002A0BBD"/>
    <w:rsid w:val="002A23EF"/>
    <w:rsid w:val="002A6DEE"/>
    <w:rsid w:val="002B2A82"/>
    <w:rsid w:val="002B530D"/>
    <w:rsid w:val="002C2E04"/>
    <w:rsid w:val="002C6EA5"/>
    <w:rsid w:val="002D0E1A"/>
    <w:rsid w:val="002D2B74"/>
    <w:rsid w:val="002D3053"/>
    <w:rsid w:val="002E054C"/>
    <w:rsid w:val="002E1D8B"/>
    <w:rsid w:val="002E1EDD"/>
    <w:rsid w:val="002E4DB0"/>
    <w:rsid w:val="002E680A"/>
    <w:rsid w:val="002E74E5"/>
    <w:rsid w:val="002E75AB"/>
    <w:rsid w:val="002F0083"/>
    <w:rsid w:val="002F121D"/>
    <w:rsid w:val="002F46AA"/>
    <w:rsid w:val="002F4D8B"/>
    <w:rsid w:val="002F6FA8"/>
    <w:rsid w:val="002F751F"/>
    <w:rsid w:val="00300B64"/>
    <w:rsid w:val="00302699"/>
    <w:rsid w:val="00302750"/>
    <w:rsid w:val="00302DAA"/>
    <w:rsid w:val="00305778"/>
    <w:rsid w:val="003066C9"/>
    <w:rsid w:val="003068F9"/>
    <w:rsid w:val="00306A37"/>
    <w:rsid w:val="003100F0"/>
    <w:rsid w:val="0031191B"/>
    <w:rsid w:val="003120DC"/>
    <w:rsid w:val="0031275E"/>
    <w:rsid w:val="003140AA"/>
    <w:rsid w:val="003163FB"/>
    <w:rsid w:val="0031673A"/>
    <w:rsid w:val="003172C0"/>
    <w:rsid w:val="003227E4"/>
    <w:rsid w:val="00322F9C"/>
    <w:rsid w:val="0032329E"/>
    <w:rsid w:val="00323EF7"/>
    <w:rsid w:val="00324B16"/>
    <w:rsid w:val="003255E9"/>
    <w:rsid w:val="00326C03"/>
    <w:rsid w:val="00330FA1"/>
    <w:rsid w:val="00333C65"/>
    <w:rsid w:val="003352DB"/>
    <w:rsid w:val="00337558"/>
    <w:rsid w:val="003379CF"/>
    <w:rsid w:val="003401FF"/>
    <w:rsid w:val="003402A1"/>
    <w:rsid w:val="0034230A"/>
    <w:rsid w:val="003434FF"/>
    <w:rsid w:val="00345D14"/>
    <w:rsid w:val="00346004"/>
    <w:rsid w:val="00346031"/>
    <w:rsid w:val="00347F34"/>
    <w:rsid w:val="0035198F"/>
    <w:rsid w:val="00351FC4"/>
    <w:rsid w:val="00354B16"/>
    <w:rsid w:val="00355FAB"/>
    <w:rsid w:val="0036071C"/>
    <w:rsid w:val="0036320F"/>
    <w:rsid w:val="003649D9"/>
    <w:rsid w:val="003706D8"/>
    <w:rsid w:val="00371065"/>
    <w:rsid w:val="00375A6C"/>
    <w:rsid w:val="00377656"/>
    <w:rsid w:val="00377EFF"/>
    <w:rsid w:val="003806A6"/>
    <w:rsid w:val="00380F31"/>
    <w:rsid w:val="00383F3D"/>
    <w:rsid w:val="003925A6"/>
    <w:rsid w:val="0039352B"/>
    <w:rsid w:val="00396ABE"/>
    <w:rsid w:val="003A0D89"/>
    <w:rsid w:val="003A1E9C"/>
    <w:rsid w:val="003A7C7D"/>
    <w:rsid w:val="003B1572"/>
    <w:rsid w:val="003B6552"/>
    <w:rsid w:val="003B741A"/>
    <w:rsid w:val="003C09AD"/>
    <w:rsid w:val="003C0B63"/>
    <w:rsid w:val="003C13C4"/>
    <w:rsid w:val="003C2FD1"/>
    <w:rsid w:val="003C5EBA"/>
    <w:rsid w:val="003C643A"/>
    <w:rsid w:val="003D03E2"/>
    <w:rsid w:val="003D313E"/>
    <w:rsid w:val="003D52E9"/>
    <w:rsid w:val="003D5923"/>
    <w:rsid w:val="003D665C"/>
    <w:rsid w:val="003E1070"/>
    <w:rsid w:val="003E199B"/>
    <w:rsid w:val="003E1AD1"/>
    <w:rsid w:val="003E1B65"/>
    <w:rsid w:val="003E1C7B"/>
    <w:rsid w:val="003E1EC5"/>
    <w:rsid w:val="003E22BA"/>
    <w:rsid w:val="003E2DB5"/>
    <w:rsid w:val="003E32C3"/>
    <w:rsid w:val="003E447B"/>
    <w:rsid w:val="003E45C8"/>
    <w:rsid w:val="003E5EAE"/>
    <w:rsid w:val="003F158F"/>
    <w:rsid w:val="003F283B"/>
    <w:rsid w:val="004019DA"/>
    <w:rsid w:val="00402A4C"/>
    <w:rsid w:val="00403E31"/>
    <w:rsid w:val="004152F3"/>
    <w:rsid w:val="004155C6"/>
    <w:rsid w:val="00416E78"/>
    <w:rsid w:val="00417298"/>
    <w:rsid w:val="004179FA"/>
    <w:rsid w:val="004203C3"/>
    <w:rsid w:val="00421339"/>
    <w:rsid w:val="004213E5"/>
    <w:rsid w:val="004216FA"/>
    <w:rsid w:val="004224A5"/>
    <w:rsid w:val="0042396E"/>
    <w:rsid w:val="00431D2A"/>
    <w:rsid w:val="00431FBE"/>
    <w:rsid w:val="00432116"/>
    <w:rsid w:val="004348B7"/>
    <w:rsid w:val="00440AFD"/>
    <w:rsid w:val="004415FC"/>
    <w:rsid w:val="00442114"/>
    <w:rsid w:val="0044277C"/>
    <w:rsid w:val="00443165"/>
    <w:rsid w:val="0044317D"/>
    <w:rsid w:val="00444BD4"/>
    <w:rsid w:val="00446785"/>
    <w:rsid w:val="0044775D"/>
    <w:rsid w:val="0045038D"/>
    <w:rsid w:val="00454CDE"/>
    <w:rsid w:val="00456A83"/>
    <w:rsid w:val="004626E7"/>
    <w:rsid w:val="004645B8"/>
    <w:rsid w:val="00465DD2"/>
    <w:rsid w:val="00470C36"/>
    <w:rsid w:val="00470DBE"/>
    <w:rsid w:val="00475C0F"/>
    <w:rsid w:val="00487471"/>
    <w:rsid w:val="00490F44"/>
    <w:rsid w:val="0049269C"/>
    <w:rsid w:val="00492BE7"/>
    <w:rsid w:val="004979AF"/>
    <w:rsid w:val="004A0767"/>
    <w:rsid w:val="004A3A03"/>
    <w:rsid w:val="004A444C"/>
    <w:rsid w:val="004A4A9D"/>
    <w:rsid w:val="004B07F3"/>
    <w:rsid w:val="004B0F83"/>
    <w:rsid w:val="004B74BD"/>
    <w:rsid w:val="004C23D7"/>
    <w:rsid w:val="004C766E"/>
    <w:rsid w:val="004C78ED"/>
    <w:rsid w:val="004C7F4D"/>
    <w:rsid w:val="004D0B57"/>
    <w:rsid w:val="004D181A"/>
    <w:rsid w:val="004D44D5"/>
    <w:rsid w:val="004D60D2"/>
    <w:rsid w:val="004D74B1"/>
    <w:rsid w:val="004E1807"/>
    <w:rsid w:val="004E3E0E"/>
    <w:rsid w:val="004E4AC0"/>
    <w:rsid w:val="004F1569"/>
    <w:rsid w:val="004F179B"/>
    <w:rsid w:val="004F34FA"/>
    <w:rsid w:val="004F38BB"/>
    <w:rsid w:val="004F3EA8"/>
    <w:rsid w:val="004F4480"/>
    <w:rsid w:val="004F6F87"/>
    <w:rsid w:val="004F702C"/>
    <w:rsid w:val="005028EC"/>
    <w:rsid w:val="005031E8"/>
    <w:rsid w:val="00506848"/>
    <w:rsid w:val="00510D98"/>
    <w:rsid w:val="005113E8"/>
    <w:rsid w:val="0051265C"/>
    <w:rsid w:val="005137B7"/>
    <w:rsid w:val="0051675A"/>
    <w:rsid w:val="0051680D"/>
    <w:rsid w:val="00522EB0"/>
    <w:rsid w:val="005260BA"/>
    <w:rsid w:val="005270A7"/>
    <w:rsid w:val="005306D9"/>
    <w:rsid w:val="00533870"/>
    <w:rsid w:val="005375AB"/>
    <w:rsid w:val="00542ECA"/>
    <w:rsid w:val="005459ED"/>
    <w:rsid w:val="00547478"/>
    <w:rsid w:val="00547FB1"/>
    <w:rsid w:val="00550414"/>
    <w:rsid w:val="00550A0A"/>
    <w:rsid w:val="00552C41"/>
    <w:rsid w:val="00553280"/>
    <w:rsid w:val="00554197"/>
    <w:rsid w:val="00556447"/>
    <w:rsid w:val="005566B0"/>
    <w:rsid w:val="00560646"/>
    <w:rsid w:val="0056099B"/>
    <w:rsid w:val="00564CFD"/>
    <w:rsid w:val="00565263"/>
    <w:rsid w:val="00571D03"/>
    <w:rsid w:val="00571F51"/>
    <w:rsid w:val="0057254E"/>
    <w:rsid w:val="005739CD"/>
    <w:rsid w:val="00574304"/>
    <w:rsid w:val="005756E8"/>
    <w:rsid w:val="00575741"/>
    <w:rsid w:val="0057593D"/>
    <w:rsid w:val="00577E3C"/>
    <w:rsid w:val="005820EC"/>
    <w:rsid w:val="00583483"/>
    <w:rsid w:val="00583B50"/>
    <w:rsid w:val="00591FD5"/>
    <w:rsid w:val="00592366"/>
    <w:rsid w:val="00592953"/>
    <w:rsid w:val="005935E5"/>
    <w:rsid w:val="00593CDE"/>
    <w:rsid w:val="00595782"/>
    <w:rsid w:val="00595E46"/>
    <w:rsid w:val="0059707E"/>
    <w:rsid w:val="0059762A"/>
    <w:rsid w:val="005A0B5B"/>
    <w:rsid w:val="005A1E62"/>
    <w:rsid w:val="005A3A58"/>
    <w:rsid w:val="005A55DF"/>
    <w:rsid w:val="005A5C3D"/>
    <w:rsid w:val="005A68AA"/>
    <w:rsid w:val="005B08FF"/>
    <w:rsid w:val="005B2487"/>
    <w:rsid w:val="005B32AE"/>
    <w:rsid w:val="005B7E01"/>
    <w:rsid w:val="005C0DE6"/>
    <w:rsid w:val="005C17F2"/>
    <w:rsid w:val="005C4F34"/>
    <w:rsid w:val="005C76E2"/>
    <w:rsid w:val="005D062C"/>
    <w:rsid w:val="005D0BA9"/>
    <w:rsid w:val="005D6CE4"/>
    <w:rsid w:val="005E1716"/>
    <w:rsid w:val="005E1B83"/>
    <w:rsid w:val="005E2566"/>
    <w:rsid w:val="005E5A17"/>
    <w:rsid w:val="005E66FF"/>
    <w:rsid w:val="005E7C3A"/>
    <w:rsid w:val="005E7CAC"/>
    <w:rsid w:val="005E7F5B"/>
    <w:rsid w:val="005F224E"/>
    <w:rsid w:val="006014B9"/>
    <w:rsid w:val="00601FAF"/>
    <w:rsid w:val="00602571"/>
    <w:rsid w:val="006041D2"/>
    <w:rsid w:val="006044D2"/>
    <w:rsid w:val="00605B6C"/>
    <w:rsid w:val="00610744"/>
    <w:rsid w:val="00611969"/>
    <w:rsid w:val="00611C6F"/>
    <w:rsid w:val="0061261D"/>
    <w:rsid w:val="0061344A"/>
    <w:rsid w:val="00620B0D"/>
    <w:rsid w:val="00621986"/>
    <w:rsid w:val="00624481"/>
    <w:rsid w:val="00624923"/>
    <w:rsid w:val="006249DF"/>
    <w:rsid w:val="006266DA"/>
    <w:rsid w:val="006267D4"/>
    <w:rsid w:val="0062736E"/>
    <w:rsid w:val="00627828"/>
    <w:rsid w:val="0063025C"/>
    <w:rsid w:val="00634C2E"/>
    <w:rsid w:val="0063626E"/>
    <w:rsid w:val="00640114"/>
    <w:rsid w:val="0064273E"/>
    <w:rsid w:val="00645494"/>
    <w:rsid w:val="00645877"/>
    <w:rsid w:val="00645C2C"/>
    <w:rsid w:val="006469F8"/>
    <w:rsid w:val="00646ED2"/>
    <w:rsid w:val="00647F42"/>
    <w:rsid w:val="00652581"/>
    <w:rsid w:val="00652AEF"/>
    <w:rsid w:val="0065384E"/>
    <w:rsid w:val="00655079"/>
    <w:rsid w:val="0065706E"/>
    <w:rsid w:val="00664E60"/>
    <w:rsid w:val="006704C5"/>
    <w:rsid w:val="00670D6D"/>
    <w:rsid w:val="006744DE"/>
    <w:rsid w:val="00677825"/>
    <w:rsid w:val="00677D21"/>
    <w:rsid w:val="006850BE"/>
    <w:rsid w:val="00685D89"/>
    <w:rsid w:val="006902F1"/>
    <w:rsid w:val="006904B2"/>
    <w:rsid w:val="00693B65"/>
    <w:rsid w:val="00694614"/>
    <w:rsid w:val="006949AB"/>
    <w:rsid w:val="006949FD"/>
    <w:rsid w:val="006A21D5"/>
    <w:rsid w:val="006A30F8"/>
    <w:rsid w:val="006A56BD"/>
    <w:rsid w:val="006A755C"/>
    <w:rsid w:val="006B021A"/>
    <w:rsid w:val="006B18E6"/>
    <w:rsid w:val="006B37F7"/>
    <w:rsid w:val="006B3CD0"/>
    <w:rsid w:val="006B5532"/>
    <w:rsid w:val="006B7A3B"/>
    <w:rsid w:val="006C1557"/>
    <w:rsid w:val="006C37E6"/>
    <w:rsid w:val="006D0C25"/>
    <w:rsid w:val="006D39BD"/>
    <w:rsid w:val="006D55D1"/>
    <w:rsid w:val="006E1297"/>
    <w:rsid w:val="006E23BC"/>
    <w:rsid w:val="006E383F"/>
    <w:rsid w:val="006E68E8"/>
    <w:rsid w:val="006F07BC"/>
    <w:rsid w:val="006F13D9"/>
    <w:rsid w:val="006F468C"/>
    <w:rsid w:val="006F4C19"/>
    <w:rsid w:val="006F53ED"/>
    <w:rsid w:val="006F55CA"/>
    <w:rsid w:val="006F5750"/>
    <w:rsid w:val="006F69E1"/>
    <w:rsid w:val="00701B39"/>
    <w:rsid w:val="00707C00"/>
    <w:rsid w:val="007104A5"/>
    <w:rsid w:val="00711A47"/>
    <w:rsid w:val="007150B3"/>
    <w:rsid w:val="00720038"/>
    <w:rsid w:val="00723DB6"/>
    <w:rsid w:val="007309FE"/>
    <w:rsid w:val="007315D2"/>
    <w:rsid w:val="00736C46"/>
    <w:rsid w:val="00742DBD"/>
    <w:rsid w:val="007434B9"/>
    <w:rsid w:val="007444BB"/>
    <w:rsid w:val="00756AE3"/>
    <w:rsid w:val="007605EE"/>
    <w:rsid w:val="0076074A"/>
    <w:rsid w:val="0076340D"/>
    <w:rsid w:val="00776DF4"/>
    <w:rsid w:val="00782A85"/>
    <w:rsid w:val="00786F16"/>
    <w:rsid w:val="0079051F"/>
    <w:rsid w:val="00791132"/>
    <w:rsid w:val="007918AC"/>
    <w:rsid w:val="0079462B"/>
    <w:rsid w:val="007959AB"/>
    <w:rsid w:val="00797B0E"/>
    <w:rsid w:val="007A02A7"/>
    <w:rsid w:val="007A3FB8"/>
    <w:rsid w:val="007A7914"/>
    <w:rsid w:val="007B083A"/>
    <w:rsid w:val="007B2181"/>
    <w:rsid w:val="007B28B4"/>
    <w:rsid w:val="007B2D07"/>
    <w:rsid w:val="007B7E23"/>
    <w:rsid w:val="007C154E"/>
    <w:rsid w:val="007C1B98"/>
    <w:rsid w:val="007C3F8E"/>
    <w:rsid w:val="007C4910"/>
    <w:rsid w:val="007C4C5E"/>
    <w:rsid w:val="007C5799"/>
    <w:rsid w:val="007C6A52"/>
    <w:rsid w:val="007D3898"/>
    <w:rsid w:val="007D6AE3"/>
    <w:rsid w:val="007D7AFE"/>
    <w:rsid w:val="007E1CA8"/>
    <w:rsid w:val="007E5CC9"/>
    <w:rsid w:val="007E703A"/>
    <w:rsid w:val="007E7A7E"/>
    <w:rsid w:val="007F03EB"/>
    <w:rsid w:val="007F091C"/>
    <w:rsid w:val="007F17AA"/>
    <w:rsid w:val="007F2CB2"/>
    <w:rsid w:val="008024B9"/>
    <w:rsid w:val="00803B2A"/>
    <w:rsid w:val="00804F22"/>
    <w:rsid w:val="00805049"/>
    <w:rsid w:val="00805AA3"/>
    <w:rsid w:val="00806909"/>
    <w:rsid w:val="0080726F"/>
    <w:rsid w:val="00807CD7"/>
    <w:rsid w:val="00810C5B"/>
    <w:rsid w:val="0081213E"/>
    <w:rsid w:val="00812AF2"/>
    <w:rsid w:val="008154CC"/>
    <w:rsid w:val="00820AE6"/>
    <w:rsid w:val="00820BFC"/>
    <w:rsid w:val="00820D0A"/>
    <w:rsid w:val="0082192B"/>
    <w:rsid w:val="008230C5"/>
    <w:rsid w:val="008233CE"/>
    <w:rsid w:val="008254CA"/>
    <w:rsid w:val="0083076A"/>
    <w:rsid w:val="00834C28"/>
    <w:rsid w:val="00835480"/>
    <w:rsid w:val="00840430"/>
    <w:rsid w:val="00845C27"/>
    <w:rsid w:val="00845F0B"/>
    <w:rsid w:val="00845FA1"/>
    <w:rsid w:val="0085156C"/>
    <w:rsid w:val="00851AE4"/>
    <w:rsid w:val="00854CC1"/>
    <w:rsid w:val="00855796"/>
    <w:rsid w:val="00862839"/>
    <w:rsid w:val="00864FA0"/>
    <w:rsid w:val="008665C2"/>
    <w:rsid w:val="00866A43"/>
    <w:rsid w:val="00867B91"/>
    <w:rsid w:val="0087479A"/>
    <w:rsid w:val="0087574C"/>
    <w:rsid w:val="00876C96"/>
    <w:rsid w:val="00877761"/>
    <w:rsid w:val="00880E3C"/>
    <w:rsid w:val="00882B2E"/>
    <w:rsid w:val="00884487"/>
    <w:rsid w:val="00884680"/>
    <w:rsid w:val="0088552B"/>
    <w:rsid w:val="00885954"/>
    <w:rsid w:val="0089112F"/>
    <w:rsid w:val="00892AAA"/>
    <w:rsid w:val="00892B37"/>
    <w:rsid w:val="0089541A"/>
    <w:rsid w:val="008A0D45"/>
    <w:rsid w:val="008A20BE"/>
    <w:rsid w:val="008A7B99"/>
    <w:rsid w:val="008B2AA2"/>
    <w:rsid w:val="008B5090"/>
    <w:rsid w:val="008C05F9"/>
    <w:rsid w:val="008C16D4"/>
    <w:rsid w:val="008C4CB8"/>
    <w:rsid w:val="008C4E43"/>
    <w:rsid w:val="008C55F4"/>
    <w:rsid w:val="008D43BB"/>
    <w:rsid w:val="008D5B06"/>
    <w:rsid w:val="008E0AA7"/>
    <w:rsid w:val="008E2723"/>
    <w:rsid w:val="008E4255"/>
    <w:rsid w:val="008E45EA"/>
    <w:rsid w:val="008E5AC1"/>
    <w:rsid w:val="008E60AC"/>
    <w:rsid w:val="008F0077"/>
    <w:rsid w:val="008F0ECB"/>
    <w:rsid w:val="008F1702"/>
    <w:rsid w:val="008F2AF3"/>
    <w:rsid w:val="008F3799"/>
    <w:rsid w:val="008F4F7D"/>
    <w:rsid w:val="008F718A"/>
    <w:rsid w:val="00902282"/>
    <w:rsid w:val="00905C22"/>
    <w:rsid w:val="00907A1D"/>
    <w:rsid w:val="00907B2D"/>
    <w:rsid w:val="00912862"/>
    <w:rsid w:val="0091315C"/>
    <w:rsid w:val="00914A80"/>
    <w:rsid w:val="00915BE1"/>
    <w:rsid w:val="00916A85"/>
    <w:rsid w:val="00916BE1"/>
    <w:rsid w:val="0092140C"/>
    <w:rsid w:val="00932286"/>
    <w:rsid w:val="0093474E"/>
    <w:rsid w:val="00941503"/>
    <w:rsid w:val="009419F9"/>
    <w:rsid w:val="00942691"/>
    <w:rsid w:val="00945367"/>
    <w:rsid w:val="009463ED"/>
    <w:rsid w:val="00946BCF"/>
    <w:rsid w:val="0095005A"/>
    <w:rsid w:val="00950250"/>
    <w:rsid w:val="00951854"/>
    <w:rsid w:val="00951C91"/>
    <w:rsid w:val="00952B31"/>
    <w:rsid w:val="0095336D"/>
    <w:rsid w:val="009556E6"/>
    <w:rsid w:val="00955B9D"/>
    <w:rsid w:val="009578C9"/>
    <w:rsid w:val="009634DE"/>
    <w:rsid w:val="00967486"/>
    <w:rsid w:val="0097065A"/>
    <w:rsid w:val="00975E31"/>
    <w:rsid w:val="00985305"/>
    <w:rsid w:val="009854DE"/>
    <w:rsid w:val="0098558E"/>
    <w:rsid w:val="00986F7A"/>
    <w:rsid w:val="00987382"/>
    <w:rsid w:val="00987562"/>
    <w:rsid w:val="00995A4E"/>
    <w:rsid w:val="009A4974"/>
    <w:rsid w:val="009B01A7"/>
    <w:rsid w:val="009B6E27"/>
    <w:rsid w:val="009B7D9B"/>
    <w:rsid w:val="009C217B"/>
    <w:rsid w:val="009C3144"/>
    <w:rsid w:val="009C37DD"/>
    <w:rsid w:val="009C3D08"/>
    <w:rsid w:val="009C5030"/>
    <w:rsid w:val="009D00B6"/>
    <w:rsid w:val="009D04CF"/>
    <w:rsid w:val="009D1567"/>
    <w:rsid w:val="009D19D6"/>
    <w:rsid w:val="009D26D2"/>
    <w:rsid w:val="009D5C56"/>
    <w:rsid w:val="009E00A2"/>
    <w:rsid w:val="009E4750"/>
    <w:rsid w:val="009E7069"/>
    <w:rsid w:val="009E70EA"/>
    <w:rsid w:val="009F0BEF"/>
    <w:rsid w:val="009F1B48"/>
    <w:rsid w:val="009F30C3"/>
    <w:rsid w:val="00A00F2E"/>
    <w:rsid w:val="00A10454"/>
    <w:rsid w:val="00A11913"/>
    <w:rsid w:val="00A12C48"/>
    <w:rsid w:val="00A164DA"/>
    <w:rsid w:val="00A17FA6"/>
    <w:rsid w:val="00A24367"/>
    <w:rsid w:val="00A24BF2"/>
    <w:rsid w:val="00A26A93"/>
    <w:rsid w:val="00A275B5"/>
    <w:rsid w:val="00A31846"/>
    <w:rsid w:val="00A32A2E"/>
    <w:rsid w:val="00A33134"/>
    <w:rsid w:val="00A36CA0"/>
    <w:rsid w:val="00A37E6F"/>
    <w:rsid w:val="00A4074D"/>
    <w:rsid w:val="00A4116D"/>
    <w:rsid w:val="00A41296"/>
    <w:rsid w:val="00A42E57"/>
    <w:rsid w:val="00A44166"/>
    <w:rsid w:val="00A446CB"/>
    <w:rsid w:val="00A4566F"/>
    <w:rsid w:val="00A45F21"/>
    <w:rsid w:val="00A50917"/>
    <w:rsid w:val="00A50E5C"/>
    <w:rsid w:val="00A50E8E"/>
    <w:rsid w:val="00A52F92"/>
    <w:rsid w:val="00A53725"/>
    <w:rsid w:val="00A56D59"/>
    <w:rsid w:val="00A56DD7"/>
    <w:rsid w:val="00A640FF"/>
    <w:rsid w:val="00A66189"/>
    <w:rsid w:val="00A665D6"/>
    <w:rsid w:val="00A677EE"/>
    <w:rsid w:val="00A73A83"/>
    <w:rsid w:val="00A7444D"/>
    <w:rsid w:val="00A74B73"/>
    <w:rsid w:val="00A77C55"/>
    <w:rsid w:val="00A82436"/>
    <w:rsid w:val="00A83A90"/>
    <w:rsid w:val="00A84ADA"/>
    <w:rsid w:val="00A87449"/>
    <w:rsid w:val="00A916EF"/>
    <w:rsid w:val="00A91A4F"/>
    <w:rsid w:val="00A92A3A"/>
    <w:rsid w:val="00A94438"/>
    <w:rsid w:val="00AA0739"/>
    <w:rsid w:val="00AA073E"/>
    <w:rsid w:val="00AA693B"/>
    <w:rsid w:val="00AB38B9"/>
    <w:rsid w:val="00AB59C0"/>
    <w:rsid w:val="00AB6CEA"/>
    <w:rsid w:val="00AB7063"/>
    <w:rsid w:val="00AC4365"/>
    <w:rsid w:val="00AC58AE"/>
    <w:rsid w:val="00AC5A9A"/>
    <w:rsid w:val="00AD4542"/>
    <w:rsid w:val="00AD539D"/>
    <w:rsid w:val="00AD5BB4"/>
    <w:rsid w:val="00AD5D12"/>
    <w:rsid w:val="00AD6208"/>
    <w:rsid w:val="00AD74F9"/>
    <w:rsid w:val="00AD7532"/>
    <w:rsid w:val="00AE1A81"/>
    <w:rsid w:val="00AE3300"/>
    <w:rsid w:val="00AE3B93"/>
    <w:rsid w:val="00AE50E6"/>
    <w:rsid w:val="00AE56B1"/>
    <w:rsid w:val="00AF1A01"/>
    <w:rsid w:val="00AF429D"/>
    <w:rsid w:val="00B004C4"/>
    <w:rsid w:val="00B01329"/>
    <w:rsid w:val="00B03385"/>
    <w:rsid w:val="00B0505D"/>
    <w:rsid w:val="00B056F0"/>
    <w:rsid w:val="00B05850"/>
    <w:rsid w:val="00B12693"/>
    <w:rsid w:val="00B12E92"/>
    <w:rsid w:val="00B145EC"/>
    <w:rsid w:val="00B15896"/>
    <w:rsid w:val="00B2063C"/>
    <w:rsid w:val="00B21C7E"/>
    <w:rsid w:val="00B272C0"/>
    <w:rsid w:val="00B27F34"/>
    <w:rsid w:val="00B30218"/>
    <w:rsid w:val="00B30839"/>
    <w:rsid w:val="00B340FB"/>
    <w:rsid w:val="00B34DDB"/>
    <w:rsid w:val="00B35A42"/>
    <w:rsid w:val="00B36965"/>
    <w:rsid w:val="00B3749B"/>
    <w:rsid w:val="00B40384"/>
    <w:rsid w:val="00B41E72"/>
    <w:rsid w:val="00B45EBF"/>
    <w:rsid w:val="00B46232"/>
    <w:rsid w:val="00B463F3"/>
    <w:rsid w:val="00B467B8"/>
    <w:rsid w:val="00B47AD1"/>
    <w:rsid w:val="00B508AF"/>
    <w:rsid w:val="00B514E4"/>
    <w:rsid w:val="00B51CC5"/>
    <w:rsid w:val="00B51E9D"/>
    <w:rsid w:val="00B539E5"/>
    <w:rsid w:val="00B6005B"/>
    <w:rsid w:val="00B606A2"/>
    <w:rsid w:val="00B62E5D"/>
    <w:rsid w:val="00B64747"/>
    <w:rsid w:val="00B72B73"/>
    <w:rsid w:val="00B72DC2"/>
    <w:rsid w:val="00B75D25"/>
    <w:rsid w:val="00B76EBE"/>
    <w:rsid w:val="00B816FB"/>
    <w:rsid w:val="00B81ACC"/>
    <w:rsid w:val="00B8760B"/>
    <w:rsid w:val="00B87BCA"/>
    <w:rsid w:val="00B92637"/>
    <w:rsid w:val="00B926E6"/>
    <w:rsid w:val="00B92E53"/>
    <w:rsid w:val="00B92E95"/>
    <w:rsid w:val="00B92F9C"/>
    <w:rsid w:val="00B93043"/>
    <w:rsid w:val="00B946B7"/>
    <w:rsid w:val="00B96574"/>
    <w:rsid w:val="00B97B5D"/>
    <w:rsid w:val="00BA1F8F"/>
    <w:rsid w:val="00BA3474"/>
    <w:rsid w:val="00BB0552"/>
    <w:rsid w:val="00BB07C7"/>
    <w:rsid w:val="00BB3659"/>
    <w:rsid w:val="00BB48C4"/>
    <w:rsid w:val="00BB4C6F"/>
    <w:rsid w:val="00BB5E92"/>
    <w:rsid w:val="00BC0824"/>
    <w:rsid w:val="00BC247A"/>
    <w:rsid w:val="00BC5834"/>
    <w:rsid w:val="00BC5BC8"/>
    <w:rsid w:val="00BC6CE7"/>
    <w:rsid w:val="00BC7BFA"/>
    <w:rsid w:val="00BD13A5"/>
    <w:rsid w:val="00BD4751"/>
    <w:rsid w:val="00BD5A99"/>
    <w:rsid w:val="00BE30D3"/>
    <w:rsid w:val="00BE6C1F"/>
    <w:rsid w:val="00BF1232"/>
    <w:rsid w:val="00BF423B"/>
    <w:rsid w:val="00C003FF"/>
    <w:rsid w:val="00C00C3C"/>
    <w:rsid w:val="00C06AD8"/>
    <w:rsid w:val="00C13202"/>
    <w:rsid w:val="00C134E2"/>
    <w:rsid w:val="00C13EDD"/>
    <w:rsid w:val="00C14573"/>
    <w:rsid w:val="00C1710C"/>
    <w:rsid w:val="00C23163"/>
    <w:rsid w:val="00C23E75"/>
    <w:rsid w:val="00C24F62"/>
    <w:rsid w:val="00C303E4"/>
    <w:rsid w:val="00C31A25"/>
    <w:rsid w:val="00C33190"/>
    <w:rsid w:val="00C35567"/>
    <w:rsid w:val="00C365A7"/>
    <w:rsid w:val="00C41E6C"/>
    <w:rsid w:val="00C44F7C"/>
    <w:rsid w:val="00C46F21"/>
    <w:rsid w:val="00C47590"/>
    <w:rsid w:val="00C51473"/>
    <w:rsid w:val="00C559B2"/>
    <w:rsid w:val="00C60B98"/>
    <w:rsid w:val="00C66CEC"/>
    <w:rsid w:val="00C74499"/>
    <w:rsid w:val="00C81B04"/>
    <w:rsid w:val="00C82B57"/>
    <w:rsid w:val="00C85E6C"/>
    <w:rsid w:val="00C87C87"/>
    <w:rsid w:val="00C912D7"/>
    <w:rsid w:val="00C95D2B"/>
    <w:rsid w:val="00C96D88"/>
    <w:rsid w:val="00C96ED6"/>
    <w:rsid w:val="00CA04E9"/>
    <w:rsid w:val="00CA14E5"/>
    <w:rsid w:val="00CB5CCA"/>
    <w:rsid w:val="00CB5CD3"/>
    <w:rsid w:val="00CB6141"/>
    <w:rsid w:val="00CB6763"/>
    <w:rsid w:val="00CB7D44"/>
    <w:rsid w:val="00CC6179"/>
    <w:rsid w:val="00CC6AE7"/>
    <w:rsid w:val="00CD5F4E"/>
    <w:rsid w:val="00CD6978"/>
    <w:rsid w:val="00CE0278"/>
    <w:rsid w:val="00CE2CD6"/>
    <w:rsid w:val="00CE5ED1"/>
    <w:rsid w:val="00CE60E2"/>
    <w:rsid w:val="00CE65D0"/>
    <w:rsid w:val="00CE754D"/>
    <w:rsid w:val="00CF6067"/>
    <w:rsid w:val="00CF726C"/>
    <w:rsid w:val="00CF7BEF"/>
    <w:rsid w:val="00D001F2"/>
    <w:rsid w:val="00D02A78"/>
    <w:rsid w:val="00D04FA0"/>
    <w:rsid w:val="00D0659A"/>
    <w:rsid w:val="00D06900"/>
    <w:rsid w:val="00D13AE5"/>
    <w:rsid w:val="00D20F6F"/>
    <w:rsid w:val="00D20F9A"/>
    <w:rsid w:val="00D24C72"/>
    <w:rsid w:val="00D2605F"/>
    <w:rsid w:val="00D30514"/>
    <w:rsid w:val="00D3106D"/>
    <w:rsid w:val="00D36ABA"/>
    <w:rsid w:val="00D43E36"/>
    <w:rsid w:val="00D43EBB"/>
    <w:rsid w:val="00D45F0E"/>
    <w:rsid w:val="00D51BE2"/>
    <w:rsid w:val="00D5244D"/>
    <w:rsid w:val="00D61749"/>
    <w:rsid w:val="00D6317B"/>
    <w:rsid w:val="00D67916"/>
    <w:rsid w:val="00D74CD2"/>
    <w:rsid w:val="00D7676D"/>
    <w:rsid w:val="00D8706D"/>
    <w:rsid w:val="00D9158D"/>
    <w:rsid w:val="00D92F19"/>
    <w:rsid w:val="00D94C2F"/>
    <w:rsid w:val="00D97668"/>
    <w:rsid w:val="00DA1B2A"/>
    <w:rsid w:val="00DA1B6D"/>
    <w:rsid w:val="00DA274D"/>
    <w:rsid w:val="00DA4386"/>
    <w:rsid w:val="00DA7363"/>
    <w:rsid w:val="00DB2424"/>
    <w:rsid w:val="00DB4EB1"/>
    <w:rsid w:val="00DB562C"/>
    <w:rsid w:val="00DB7495"/>
    <w:rsid w:val="00DB7DD0"/>
    <w:rsid w:val="00DC1642"/>
    <w:rsid w:val="00DC3FCC"/>
    <w:rsid w:val="00DC49F1"/>
    <w:rsid w:val="00DC689D"/>
    <w:rsid w:val="00DD0D1E"/>
    <w:rsid w:val="00DD61F0"/>
    <w:rsid w:val="00DE114E"/>
    <w:rsid w:val="00DE3235"/>
    <w:rsid w:val="00DE454E"/>
    <w:rsid w:val="00DE7BB2"/>
    <w:rsid w:val="00DF001C"/>
    <w:rsid w:val="00DF4856"/>
    <w:rsid w:val="00DF5384"/>
    <w:rsid w:val="00DF5B24"/>
    <w:rsid w:val="00DF5CA2"/>
    <w:rsid w:val="00E00BBB"/>
    <w:rsid w:val="00E01D45"/>
    <w:rsid w:val="00E02F36"/>
    <w:rsid w:val="00E06F63"/>
    <w:rsid w:val="00E10789"/>
    <w:rsid w:val="00E127E9"/>
    <w:rsid w:val="00E12EED"/>
    <w:rsid w:val="00E15FE0"/>
    <w:rsid w:val="00E16A1A"/>
    <w:rsid w:val="00E21C43"/>
    <w:rsid w:val="00E2544E"/>
    <w:rsid w:val="00E26729"/>
    <w:rsid w:val="00E30BA7"/>
    <w:rsid w:val="00E31251"/>
    <w:rsid w:val="00E320DF"/>
    <w:rsid w:val="00E35E45"/>
    <w:rsid w:val="00E41029"/>
    <w:rsid w:val="00E4260D"/>
    <w:rsid w:val="00E435D0"/>
    <w:rsid w:val="00E50B94"/>
    <w:rsid w:val="00E55CAE"/>
    <w:rsid w:val="00E61A12"/>
    <w:rsid w:val="00E6250A"/>
    <w:rsid w:val="00E80378"/>
    <w:rsid w:val="00E816D1"/>
    <w:rsid w:val="00E81B16"/>
    <w:rsid w:val="00E836E7"/>
    <w:rsid w:val="00E83A57"/>
    <w:rsid w:val="00E83E21"/>
    <w:rsid w:val="00E84344"/>
    <w:rsid w:val="00E85EC6"/>
    <w:rsid w:val="00E86927"/>
    <w:rsid w:val="00E90CAB"/>
    <w:rsid w:val="00E928F6"/>
    <w:rsid w:val="00E93C5A"/>
    <w:rsid w:val="00E9446D"/>
    <w:rsid w:val="00EA002B"/>
    <w:rsid w:val="00EA157A"/>
    <w:rsid w:val="00EA29DF"/>
    <w:rsid w:val="00EA787B"/>
    <w:rsid w:val="00EB02BE"/>
    <w:rsid w:val="00EB2D7C"/>
    <w:rsid w:val="00EB3959"/>
    <w:rsid w:val="00EB423A"/>
    <w:rsid w:val="00EB63FE"/>
    <w:rsid w:val="00EC2F0C"/>
    <w:rsid w:val="00EC3674"/>
    <w:rsid w:val="00EC5EDE"/>
    <w:rsid w:val="00EC7BB6"/>
    <w:rsid w:val="00ED085C"/>
    <w:rsid w:val="00ED0865"/>
    <w:rsid w:val="00ED4771"/>
    <w:rsid w:val="00ED746F"/>
    <w:rsid w:val="00EE037D"/>
    <w:rsid w:val="00EE05C1"/>
    <w:rsid w:val="00EE616A"/>
    <w:rsid w:val="00EF40B0"/>
    <w:rsid w:val="00EF7986"/>
    <w:rsid w:val="00EF7D37"/>
    <w:rsid w:val="00F01AEF"/>
    <w:rsid w:val="00F028B0"/>
    <w:rsid w:val="00F0345E"/>
    <w:rsid w:val="00F067A8"/>
    <w:rsid w:val="00F12552"/>
    <w:rsid w:val="00F12FA6"/>
    <w:rsid w:val="00F13592"/>
    <w:rsid w:val="00F17BDC"/>
    <w:rsid w:val="00F2087D"/>
    <w:rsid w:val="00F31DDC"/>
    <w:rsid w:val="00F321DD"/>
    <w:rsid w:val="00F338CD"/>
    <w:rsid w:val="00F3625C"/>
    <w:rsid w:val="00F40CF2"/>
    <w:rsid w:val="00F412EC"/>
    <w:rsid w:val="00F42BD5"/>
    <w:rsid w:val="00F43AF3"/>
    <w:rsid w:val="00F44C0D"/>
    <w:rsid w:val="00F459B9"/>
    <w:rsid w:val="00F47B51"/>
    <w:rsid w:val="00F50953"/>
    <w:rsid w:val="00F50EB5"/>
    <w:rsid w:val="00F55133"/>
    <w:rsid w:val="00F553E0"/>
    <w:rsid w:val="00F57027"/>
    <w:rsid w:val="00F57E30"/>
    <w:rsid w:val="00F605D8"/>
    <w:rsid w:val="00F61B92"/>
    <w:rsid w:val="00F627BA"/>
    <w:rsid w:val="00F70CB8"/>
    <w:rsid w:val="00F72962"/>
    <w:rsid w:val="00F73823"/>
    <w:rsid w:val="00F75500"/>
    <w:rsid w:val="00F804CA"/>
    <w:rsid w:val="00F816D6"/>
    <w:rsid w:val="00F824B9"/>
    <w:rsid w:val="00F855F1"/>
    <w:rsid w:val="00F8653D"/>
    <w:rsid w:val="00F86688"/>
    <w:rsid w:val="00F87436"/>
    <w:rsid w:val="00F87E51"/>
    <w:rsid w:val="00F90349"/>
    <w:rsid w:val="00F909AC"/>
    <w:rsid w:val="00F90E15"/>
    <w:rsid w:val="00F91DD9"/>
    <w:rsid w:val="00F9379C"/>
    <w:rsid w:val="00F94BB7"/>
    <w:rsid w:val="00F95599"/>
    <w:rsid w:val="00FA3324"/>
    <w:rsid w:val="00FA42F8"/>
    <w:rsid w:val="00FA4444"/>
    <w:rsid w:val="00FB18F9"/>
    <w:rsid w:val="00FB2B1F"/>
    <w:rsid w:val="00FB4BC8"/>
    <w:rsid w:val="00FB4ED9"/>
    <w:rsid w:val="00FC037D"/>
    <w:rsid w:val="00FC33A8"/>
    <w:rsid w:val="00FC5BB3"/>
    <w:rsid w:val="00FC5E1F"/>
    <w:rsid w:val="00FC76D7"/>
    <w:rsid w:val="00FD1E8B"/>
    <w:rsid w:val="00FD3549"/>
    <w:rsid w:val="00FD4A85"/>
    <w:rsid w:val="00FD71E7"/>
    <w:rsid w:val="00FD78F0"/>
    <w:rsid w:val="00FE5464"/>
    <w:rsid w:val="00FE67C8"/>
    <w:rsid w:val="00FF0667"/>
    <w:rsid w:val="00FF0AD2"/>
    <w:rsid w:val="00FF1BC6"/>
    <w:rsid w:val="00FF1C7B"/>
    <w:rsid w:val="00FF3861"/>
    <w:rsid w:val="00FF3CBA"/>
    <w:rsid w:val="00FF5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CF"/>
  </w:style>
  <w:style w:type="paragraph" w:styleId="1">
    <w:name w:val="heading 1"/>
    <w:basedOn w:val="a"/>
    <w:next w:val="a"/>
    <w:link w:val="10"/>
    <w:qFormat/>
    <w:rsid w:val="00845FA1"/>
    <w:pPr>
      <w:keepNext/>
      <w:keepLines/>
      <w:suppressAutoHyphens/>
      <w:spacing w:after="0" w:line="240" w:lineRule="auto"/>
      <w:jc w:val="center"/>
      <w:outlineLvl w:val="0"/>
    </w:pPr>
    <w:rPr>
      <w:rFonts w:ascii="Times New Roman" w:eastAsia="Times New Roman" w:hAnsi="Times New Roman" w:cs="Times New Roman"/>
      <w:bCs/>
      <w:kern w:val="28"/>
      <w:sz w:val="28"/>
      <w:szCs w:val="40"/>
      <w:lang w:eastAsia="ru-RU"/>
    </w:rPr>
  </w:style>
  <w:style w:type="paragraph" w:styleId="2">
    <w:name w:val="heading 2"/>
    <w:basedOn w:val="a"/>
    <w:next w:val="-3"/>
    <w:link w:val="20"/>
    <w:uiPriority w:val="9"/>
    <w:qFormat/>
    <w:rsid w:val="001137AE"/>
    <w:pPr>
      <w:keepNext/>
      <w:numPr>
        <w:ilvl w:val="1"/>
        <w:numId w:val="1"/>
      </w:numPr>
      <w:tabs>
        <w:tab w:val="clear" w:pos="1986"/>
        <w:tab w:val="num" w:pos="1985"/>
      </w:tabs>
      <w:suppressAutoHyphens/>
      <w:spacing w:after="0" w:line="240" w:lineRule="auto"/>
      <w:ind w:left="0"/>
      <w:outlineLvl w:val="1"/>
    </w:pPr>
    <w:rPr>
      <w:rFonts w:ascii="Times New Roman" w:eastAsia="Times New Roman" w:hAnsi="Times New Roman" w:cs="Times New Roman"/>
      <w:b/>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B4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B48C4"/>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BB48C4"/>
    <w:pPr>
      <w:spacing w:after="0" w:line="240" w:lineRule="auto"/>
    </w:pPr>
    <w:rPr>
      <w:sz w:val="20"/>
      <w:szCs w:val="20"/>
    </w:rPr>
  </w:style>
  <w:style w:type="character" w:customStyle="1" w:styleId="a4">
    <w:name w:val="Текст сноски Знак"/>
    <w:basedOn w:val="a0"/>
    <w:link w:val="a3"/>
    <w:uiPriority w:val="99"/>
    <w:semiHidden/>
    <w:rsid w:val="00BB48C4"/>
    <w:rPr>
      <w:sz w:val="20"/>
      <w:szCs w:val="20"/>
    </w:rPr>
  </w:style>
  <w:style w:type="character" w:styleId="a5">
    <w:name w:val="footnote reference"/>
    <w:basedOn w:val="a0"/>
    <w:uiPriority w:val="99"/>
    <w:semiHidden/>
    <w:unhideWhenUsed/>
    <w:rsid w:val="00BB48C4"/>
    <w:rPr>
      <w:vertAlign w:val="superscript"/>
    </w:rPr>
  </w:style>
  <w:style w:type="paragraph" w:styleId="a6">
    <w:name w:val="header"/>
    <w:basedOn w:val="a"/>
    <w:link w:val="a7"/>
    <w:uiPriority w:val="99"/>
    <w:unhideWhenUsed/>
    <w:rsid w:val="001262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6269"/>
  </w:style>
  <w:style w:type="paragraph" w:styleId="a8">
    <w:name w:val="footer"/>
    <w:basedOn w:val="a"/>
    <w:link w:val="a9"/>
    <w:uiPriority w:val="99"/>
    <w:unhideWhenUsed/>
    <w:rsid w:val="001262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6269"/>
  </w:style>
  <w:style w:type="paragraph" w:customStyle="1" w:styleId="ConsPlusNonformat">
    <w:name w:val="ConsPlusNonformat"/>
    <w:uiPriority w:val="99"/>
    <w:rsid w:val="00820AE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01487F"/>
    <w:rPr>
      <w:color w:val="0563C1" w:themeColor="hyperlink"/>
      <w:u w:val="single"/>
    </w:rPr>
  </w:style>
  <w:style w:type="character" w:styleId="ab">
    <w:name w:val="FollowedHyperlink"/>
    <w:basedOn w:val="a0"/>
    <w:uiPriority w:val="99"/>
    <w:semiHidden/>
    <w:unhideWhenUsed/>
    <w:rsid w:val="00BE6C1F"/>
    <w:rPr>
      <w:color w:val="954F72" w:themeColor="followedHyperlink"/>
      <w:u w:val="single"/>
    </w:rPr>
  </w:style>
  <w:style w:type="character" w:styleId="ac">
    <w:name w:val="annotation reference"/>
    <w:basedOn w:val="a0"/>
    <w:uiPriority w:val="99"/>
    <w:semiHidden/>
    <w:unhideWhenUsed/>
    <w:rsid w:val="00D13AE5"/>
    <w:rPr>
      <w:sz w:val="16"/>
      <w:szCs w:val="16"/>
    </w:rPr>
  </w:style>
  <w:style w:type="paragraph" w:styleId="ad">
    <w:name w:val="annotation text"/>
    <w:basedOn w:val="a"/>
    <w:link w:val="ae"/>
    <w:uiPriority w:val="99"/>
    <w:unhideWhenUsed/>
    <w:rsid w:val="00D13AE5"/>
    <w:pPr>
      <w:spacing w:line="240" w:lineRule="auto"/>
    </w:pPr>
    <w:rPr>
      <w:sz w:val="20"/>
      <w:szCs w:val="20"/>
    </w:rPr>
  </w:style>
  <w:style w:type="character" w:customStyle="1" w:styleId="ae">
    <w:name w:val="Текст примечания Знак"/>
    <w:basedOn w:val="a0"/>
    <w:link w:val="ad"/>
    <w:uiPriority w:val="99"/>
    <w:rsid w:val="00D13AE5"/>
    <w:rPr>
      <w:sz w:val="20"/>
      <w:szCs w:val="20"/>
    </w:rPr>
  </w:style>
  <w:style w:type="paragraph" w:styleId="af">
    <w:name w:val="annotation subject"/>
    <w:basedOn w:val="ad"/>
    <w:next w:val="ad"/>
    <w:link w:val="af0"/>
    <w:uiPriority w:val="99"/>
    <w:semiHidden/>
    <w:unhideWhenUsed/>
    <w:rsid w:val="00D13AE5"/>
    <w:rPr>
      <w:b/>
      <w:bCs/>
    </w:rPr>
  </w:style>
  <w:style w:type="character" w:customStyle="1" w:styleId="af0">
    <w:name w:val="Тема примечания Знак"/>
    <w:basedOn w:val="ae"/>
    <w:link w:val="af"/>
    <w:uiPriority w:val="99"/>
    <w:semiHidden/>
    <w:rsid w:val="00D13AE5"/>
    <w:rPr>
      <w:b/>
      <w:bCs/>
      <w:sz w:val="20"/>
      <w:szCs w:val="20"/>
    </w:rPr>
  </w:style>
  <w:style w:type="paragraph" w:styleId="af1">
    <w:name w:val="Balloon Text"/>
    <w:basedOn w:val="a"/>
    <w:link w:val="af2"/>
    <w:uiPriority w:val="99"/>
    <w:semiHidden/>
    <w:unhideWhenUsed/>
    <w:rsid w:val="00D13AE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13AE5"/>
    <w:rPr>
      <w:rFonts w:ascii="Segoe UI" w:hAnsi="Segoe UI" w:cs="Segoe UI"/>
      <w:sz w:val="18"/>
      <w:szCs w:val="18"/>
    </w:rPr>
  </w:style>
  <w:style w:type="paragraph" w:styleId="af3">
    <w:name w:val="Revision"/>
    <w:hidden/>
    <w:uiPriority w:val="99"/>
    <w:semiHidden/>
    <w:rsid w:val="001D5AAA"/>
    <w:pPr>
      <w:spacing w:after="0" w:line="240" w:lineRule="auto"/>
    </w:pPr>
  </w:style>
  <w:style w:type="character" w:customStyle="1" w:styleId="10">
    <w:name w:val="Заголовок 1 Знак"/>
    <w:basedOn w:val="a0"/>
    <w:link w:val="1"/>
    <w:rsid w:val="00845FA1"/>
    <w:rPr>
      <w:rFonts w:ascii="Times New Roman" w:eastAsia="Times New Roman" w:hAnsi="Times New Roman" w:cs="Times New Roman"/>
      <w:bCs/>
      <w:kern w:val="28"/>
      <w:sz w:val="28"/>
      <w:szCs w:val="40"/>
      <w:lang w:eastAsia="ru-RU"/>
    </w:rPr>
  </w:style>
  <w:style w:type="character" w:customStyle="1" w:styleId="20">
    <w:name w:val="Заголовок 2 Знак"/>
    <w:basedOn w:val="a0"/>
    <w:link w:val="2"/>
    <w:uiPriority w:val="9"/>
    <w:rsid w:val="001137AE"/>
    <w:rPr>
      <w:rFonts w:ascii="Times New Roman" w:eastAsia="Times New Roman" w:hAnsi="Times New Roman" w:cs="Times New Roman"/>
      <w:b/>
      <w:bCs/>
      <w:sz w:val="28"/>
      <w:szCs w:val="32"/>
      <w:lang w:eastAsia="ru-RU"/>
    </w:rPr>
  </w:style>
  <w:style w:type="paragraph" w:customStyle="1" w:styleId="-3">
    <w:name w:val="Пункт-3"/>
    <w:basedOn w:val="a"/>
    <w:rsid w:val="001137AE"/>
    <w:pPr>
      <w:numPr>
        <w:ilvl w:val="2"/>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4">
    <w:name w:val="Пункт-4"/>
    <w:basedOn w:val="a"/>
    <w:rsid w:val="001137AE"/>
    <w:pPr>
      <w:numPr>
        <w:ilvl w:val="3"/>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5">
    <w:name w:val="Пункт-5"/>
    <w:basedOn w:val="a"/>
    <w:rsid w:val="001137AE"/>
    <w:pPr>
      <w:numPr>
        <w:ilvl w:val="4"/>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6">
    <w:name w:val="Пункт-6"/>
    <w:basedOn w:val="a"/>
    <w:rsid w:val="001137AE"/>
    <w:pPr>
      <w:numPr>
        <w:ilvl w:val="5"/>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7">
    <w:name w:val="Пункт-7"/>
    <w:basedOn w:val="a"/>
    <w:rsid w:val="001137AE"/>
    <w:pPr>
      <w:numPr>
        <w:ilvl w:val="6"/>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blk">
    <w:name w:val="blk"/>
    <w:basedOn w:val="a0"/>
    <w:rsid w:val="006266DA"/>
  </w:style>
  <w:style w:type="paragraph" w:styleId="af4">
    <w:name w:val="List Paragraph"/>
    <w:basedOn w:val="a"/>
    <w:uiPriority w:val="34"/>
    <w:qFormat/>
    <w:rsid w:val="00F61B92"/>
    <w:pPr>
      <w:spacing w:after="200" w:line="276" w:lineRule="auto"/>
      <w:ind w:left="720"/>
      <w:contextualSpacing/>
    </w:pPr>
    <w:rPr>
      <w:rFonts w:ascii="Calibri" w:eastAsia="Calibri" w:hAnsi="Calibri" w:cs="Times New Roman"/>
    </w:rPr>
  </w:style>
  <w:style w:type="paragraph" w:styleId="11">
    <w:name w:val="toc 1"/>
    <w:basedOn w:val="a"/>
    <w:next w:val="a"/>
    <w:autoRedefine/>
    <w:uiPriority w:val="39"/>
    <w:unhideWhenUsed/>
    <w:rsid w:val="00256E08"/>
    <w:pPr>
      <w:spacing w:after="100"/>
    </w:pPr>
  </w:style>
  <w:style w:type="paragraph" w:styleId="af5">
    <w:name w:val="TOC Heading"/>
    <w:basedOn w:val="1"/>
    <w:next w:val="a"/>
    <w:uiPriority w:val="39"/>
    <w:unhideWhenUsed/>
    <w:qFormat/>
    <w:rsid w:val="00DF5B24"/>
    <w:pPr>
      <w:suppressAutoHyphens w:val="0"/>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CF"/>
  </w:style>
  <w:style w:type="paragraph" w:styleId="1">
    <w:name w:val="heading 1"/>
    <w:basedOn w:val="a"/>
    <w:next w:val="a"/>
    <w:link w:val="10"/>
    <w:qFormat/>
    <w:rsid w:val="00845FA1"/>
    <w:pPr>
      <w:keepNext/>
      <w:keepLines/>
      <w:suppressAutoHyphens/>
      <w:spacing w:after="0" w:line="240" w:lineRule="auto"/>
      <w:jc w:val="center"/>
      <w:outlineLvl w:val="0"/>
    </w:pPr>
    <w:rPr>
      <w:rFonts w:ascii="Times New Roman" w:eastAsia="Times New Roman" w:hAnsi="Times New Roman" w:cs="Times New Roman"/>
      <w:bCs/>
      <w:kern w:val="28"/>
      <w:sz w:val="28"/>
      <w:szCs w:val="40"/>
      <w:lang w:eastAsia="ru-RU"/>
    </w:rPr>
  </w:style>
  <w:style w:type="paragraph" w:styleId="2">
    <w:name w:val="heading 2"/>
    <w:basedOn w:val="a"/>
    <w:next w:val="-3"/>
    <w:link w:val="20"/>
    <w:uiPriority w:val="9"/>
    <w:qFormat/>
    <w:rsid w:val="001137AE"/>
    <w:pPr>
      <w:keepNext/>
      <w:numPr>
        <w:ilvl w:val="1"/>
        <w:numId w:val="1"/>
      </w:numPr>
      <w:tabs>
        <w:tab w:val="clear" w:pos="1986"/>
        <w:tab w:val="num" w:pos="1985"/>
      </w:tabs>
      <w:suppressAutoHyphens/>
      <w:spacing w:after="0" w:line="240" w:lineRule="auto"/>
      <w:ind w:left="0"/>
      <w:outlineLvl w:val="1"/>
    </w:pPr>
    <w:rPr>
      <w:rFonts w:ascii="Times New Roman" w:eastAsia="Times New Roman" w:hAnsi="Times New Roman" w:cs="Times New Roman"/>
      <w:b/>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B4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B48C4"/>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BB48C4"/>
    <w:pPr>
      <w:spacing w:after="0" w:line="240" w:lineRule="auto"/>
    </w:pPr>
    <w:rPr>
      <w:sz w:val="20"/>
      <w:szCs w:val="20"/>
    </w:rPr>
  </w:style>
  <w:style w:type="character" w:customStyle="1" w:styleId="a4">
    <w:name w:val="Текст сноски Знак"/>
    <w:basedOn w:val="a0"/>
    <w:link w:val="a3"/>
    <w:uiPriority w:val="99"/>
    <w:semiHidden/>
    <w:rsid w:val="00BB48C4"/>
    <w:rPr>
      <w:sz w:val="20"/>
      <w:szCs w:val="20"/>
    </w:rPr>
  </w:style>
  <w:style w:type="character" w:styleId="a5">
    <w:name w:val="footnote reference"/>
    <w:basedOn w:val="a0"/>
    <w:uiPriority w:val="99"/>
    <w:semiHidden/>
    <w:unhideWhenUsed/>
    <w:rsid w:val="00BB48C4"/>
    <w:rPr>
      <w:vertAlign w:val="superscript"/>
    </w:rPr>
  </w:style>
  <w:style w:type="paragraph" w:styleId="a6">
    <w:name w:val="header"/>
    <w:basedOn w:val="a"/>
    <w:link w:val="a7"/>
    <w:uiPriority w:val="99"/>
    <w:unhideWhenUsed/>
    <w:rsid w:val="001262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6269"/>
  </w:style>
  <w:style w:type="paragraph" w:styleId="a8">
    <w:name w:val="footer"/>
    <w:basedOn w:val="a"/>
    <w:link w:val="a9"/>
    <w:uiPriority w:val="99"/>
    <w:unhideWhenUsed/>
    <w:rsid w:val="001262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6269"/>
  </w:style>
  <w:style w:type="paragraph" w:customStyle="1" w:styleId="ConsPlusNonformat">
    <w:name w:val="ConsPlusNonformat"/>
    <w:uiPriority w:val="99"/>
    <w:rsid w:val="00820AE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01487F"/>
    <w:rPr>
      <w:color w:val="0563C1" w:themeColor="hyperlink"/>
      <w:u w:val="single"/>
    </w:rPr>
  </w:style>
  <w:style w:type="character" w:styleId="ab">
    <w:name w:val="FollowedHyperlink"/>
    <w:basedOn w:val="a0"/>
    <w:uiPriority w:val="99"/>
    <w:semiHidden/>
    <w:unhideWhenUsed/>
    <w:rsid w:val="00BE6C1F"/>
    <w:rPr>
      <w:color w:val="954F72" w:themeColor="followedHyperlink"/>
      <w:u w:val="single"/>
    </w:rPr>
  </w:style>
  <w:style w:type="character" w:styleId="ac">
    <w:name w:val="annotation reference"/>
    <w:basedOn w:val="a0"/>
    <w:uiPriority w:val="99"/>
    <w:semiHidden/>
    <w:unhideWhenUsed/>
    <w:rsid w:val="00D13AE5"/>
    <w:rPr>
      <w:sz w:val="16"/>
      <w:szCs w:val="16"/>
    </w:rPr>
  </w:style>
  <w:style w:type="paragraph" w:styleId="ad">
    <w:name w:val="annotation text"/>
    <w:basedOn w:val="a"/>
    <w:link w:val="ae"/>
    <w:uiPriority w:val="99"/>
    <w:unhideWhenUsed/>
    <w:rsid w:val="00D13AE5"/>
    <w:pPr>
      <w:spacing w:line="240" w:lineRule="auto"/>
    </w:pPr>
    <w:rPr>
      <w:sz w:val="20"/>
      <w:szCs w:val="20"/>
    </w:rPr>
  </w:style>
  <w:style w:type="character" w:customStyle="1" w:styleId="ae">
    <w:name w:val="Текст примечания Знак"/>
    <w:basedOn w:val="a0"/>
    <w:link w:val="ad"/>
    <w:uiPriority w:val="99"/>
    <w:rsid w:val="00D13AE5"/>
    <w:rPr>
      <w:sz w:val="20"/>
      <w:szCs w:val="20"/>
    </w:rPr>
  </w:style>
  <w:style w:type="paragraph" w:styleId="af">
    <w:name w:val="annotation subject"/>
    <w:basedOn w:val="ad"/>
    <w:next w:val="ad"/>
    <w:link w:val="af0"/>
    <w:uiPriority w:val="99"/>
    <w:semiHidden/>
    <w:unhideWhenUsed/>
    <w:rsid w:val="00D13AE5"/>
    <w:rPr>
      <w:b/>
      <w:bCs/>
    </w:rPr>
  </w:style>
  <w:style w:type="character" w:customStyle="1" w:styleId="af0">
    <w:name w:val="Тема примечания Знак"/>
    <w:basedOn w:val="ae"/>
    <w:link w:val="af"/>
    <w:uiPriority w:val="99"/>
    <w:semiHidden/>
    <w:rsid w:val="00D13AE5"/>
    <w:rPr>
      <w:b/>
      <w:bCs/>
      <w:sz w:val="20"/>
      <w:szCs w:val="20"/>
    </w:rPr>
  </w:style>
  <w:style w:type="paragraph" w:styleId="af1">
    <w:name w:val="Balloon Text"/>
    <w:basedOn w:val="a"/>
    <w:link w:val="af2"/>
    <w:uiPriority w:val="99"/>
    <w:semiHidden/>
    <w:unhideWhenUsed/>
    <w:rsid w:val="00D13AE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13AE5"/>
    <w:rPr>
      <w:rFonts w:ascii="Segoe UI" w:hAnsi="Segoe UI" w:cs="Segoe UI"/>
      <w:sz w:val="18"/>
      <w:szCs w:val="18"/>
    </w:rPr>
  </w:style>
  <w:style w:type="paragraph" w:styleId="af3">
    <w:name w:val="Revision"/>
    <w:hidden/>
    <w:uiPriority w:val="99"/>
    <w:semiHidden/>
    <w:rsid w:val="001D5AAA"/>
    <w:pPr>
      <w:spacing w:after="0" w:line="240" w:lineRule="auto"/>
    </w:pPr>
  </w:style>
  <w:style w:type="character" w:customStyle="1" w:styleId="10">
    <w:name w:val="Заголовок 1 Знак"/>
    <w:basedOn w:val="a0"/>
    <w:link w:val="1"/>
    <w:rsid w:val="00845FA1"/>
    <w:rPr>
      <w:rFonts w:ascii="Times New Roman" w:eastAsia="Times New Roman" w:hAnsi="Times New Roman" w:cs="Times New Roman"/>
      <w:bCs/>
      <w:kern w:val="28"/>
      <w:sz w:val="28"/>
      <w:szCs w:val="40"/>
      <w:lang w:eastAsia="ru-RU"/>
    </w:rPr>
  </w:style>
  <w:style w:type="character" w:customStyle="1" w:styleId="20">
    <w:name w:val="Заголовок 2 Знак"/>
    <w:basedOn w:val="a0"/>
    <w:link w:val="2"/>
    <w:uiPriority w:val="9"/>
    <w:rsid w:val="001137AE"/>
    <w:rPr>
      <w:rFonts w:ascii="Times New Roman" w:eastAsia="Times New Roman" w:hAnsi="Times New Roman" w:cs="Times New Roman"/>
      <w:b/>
      <w:bCs/>
      <w:sz w:val="28"/>
      <w:szCs w:val="32"/>
      <w:lang w:eastAsia="ru-RU"/>
    </w:rPr>
  </w:style>
  <w:style w:type="paragraph" w:customStyle="1" w:styleId="-3">
    <w:name w:val="Пункт-3"/>
    <w:basedOn w:val="a"/>
    <w:rsid w:val="001137AE"/>
    <w:pPr>
      <w:numPr>
        <w:ilvl w:val="2"/>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4">
    <w:name w:val="Пункт-4"/>
    <w:basedOn w:val="a"/>
    <w:rsid w:val="001137AE"/>
    <w:pPr>
      <w:numPr>
        <w:ilvl w:val="3"/>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5">
    <w:name w:val="Пункт-5"/>
    <w:basedOn w:val="a"/>
    <w:rsid w:val="001137AE"/>
    <w:pPr>
      <w:numPr>
        <w:ilvl w:val="4"/>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6">
    <w:name w:val="Пункт-6"/>
    <w:basedOn w:val="a"/>
    <w:rsid w:val="001137AE"/>
    <w:pPr>
      <w:numPr>
        <w:ilvl w:val="5"/>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7">
    <w:name w:val="Пункт-7"/>
    <w:basedOn w:val="a"/>
    <w:rsid w:val="001137AE"/>
    <w:pPr>
      <w:numPr>
        <w:ilvl w:val="6"/>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blk">
    <w:name w:val="blk"/>
    <w:basedOn w:val="a0"/>
    <w:rsid w:val="006266DA"/>
  </w:style>
  <w:style w:type="paragraph" w:styleId="af4">
    <w:name w:val="List Paragraph"/>
    <w:basedOn w:val="a"/>
    <w:uiPriority w:val="34"/>
    <w:qFormat/>
    <w:rsid w:val="00F61B92"/>
    <w:pPr>
      <w:spacing w:after="200" w:line="276" w:lineRule="auto"/>
      <w:ind w:left="720"/>
      <w:contextualSpacing/>
    </w:pPr>
    <w:rPr>
      <w:rFonts w:ascii="Calibri" w:eastAsia="Calibri" w:hAnsi="Calibri" w:cs="Times New Roman"/>
    </w:rPr>
  </w:style>
  <w:style w:type="paragraph" w:styleId="11">
    <w:name w:val="toc 1"/>
    <w:basedOn w:val="a"/>
    <w:next w:val="a"/>
    <w:autoRedefine/>
    <w:uiPriority w:val="39"/>
    <w:unhideWhenUsed/>
    <w:rsid w:val="00256E08"/>
    <w:pPr>
      <w:spacing w:after="100"/>
    </w:pPr>
  </w:style>
  <w:style w:type="paragraph" w:styleId="af5">
    <w:name w:val="TOC Heading"/>
    <w:basedOn w:val="1"/>
    <w:next w:val="a"/>
    <w:uiPriority w:val="39"/>
    <w:unhideWhenUsed/>
    <w:qFormat/>
    <w:rsid w:val="00DF5B24"/>
    <w:pPr>
      <w:suppressAutoHyphens w:val="0"/>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932">
      <w:bodyDiv w:val="1"/>
      <w:marLeft w:val="0"/>
      <w:marRight w:val="0"/>
      <w:marTop w:val="0"/>
      <w:marBottom w:val="0"/>
      <w:divBdr>
        <w:top w:val="none" w:sz="0" w:space="0" w:color="auto"/>
        <w:left w:val="none" w:sz="0" w:space="0" w:color="auto"/>
        <w:bottom w:val="none" w:sz="0" w:space="0" w:color="auto"/>
        <w:right w:val="none" w:sz="0" w:space="0" w:color="auto"/>
      </w:divBdr>
    </w:div>
    <w:div w:id="20858556">
      <w:bodyDiv w:val="1"/>
      <w:marLeft w:val="0"/>
      <w:marRight w:val="0"/>
      <w:marTop w:val="0"/>
      <w:marBottom w:val="0"/>
      <w:divBdr>
        <w:top w:val="none" w:sz="0" w:space="0" w:color="auto"/>
        <w:left w:val="none" w:sz="0" w:space="0" w:color="auto"/>
        <w:bottom w:val="none" w:sz="0" w:space="0" w:color="auto"/>
        <w:right w:val="none" w:sz="0" w:space="0" w:color="auto"/>
      </w:divBdr>
    </w:div>
    <w:div w:id="32047409">
      <w:bodyDiv w:val="1"/>
      <w:marLeft w:val="0"/>
      <w:marRight w:val="0"/>
      <w:marTop w:val="0"/>
      <w:marBottom w:val="0"/>
      <w:divBdr>
        <w:top w:val="none" w:sz="0" w:space="0" w:color="auto"/>
        <w:left w:val="none" w:sz="0" w:space="0" w:color="auto"/>
        <w:bottom w:val="none" w:sz="0" w:space="0" w:color="auto"/>
        <w:right w:val="none" w:sz="0" w:space="0" w:color="auto"/>
      </w:divBdr>
    </w:div>
    <w:div w:id="38436079">
      <w:bodyDiv w:val="1"/>
      <w:marLeft w:val="0"/>
      <w:marRight w:val="0"/>
      <w:marTop w:val="0"/>
      <w:marBottom w:val="0"/>
      <w:divBdr>
        <w:top w:val="none" w:sz="0" w:space="0" w:color="auto"/>
        <w:left w:val="none" w:sz="0" w:space="0" w:color="auto"/>
        <w:bottom w:val="none" w:sz="0" w:space="0" w:color="auto"/>
        <w:right w:val="none" w:sz="0" w:space="0" w:color="auto"/>
      </w:divBdr>
    </w:div>
    <w:div w:id="54594274">
      <w:bodyDiv w:val="1"/>
      <w:marLeft w:val="0"/>
      <w:marRight w:val="0"/>
      <w:marTop w:val="0"/>
      <w:marBottom w:val="0"/>
      <w:divBdr>
        <w:top w:val="none" w:sz="0" w:space="0" w:color="auto"/>
        <w:left w:val="none" w:sz="0" w:space="0" w:color="auto"/>
        <w:bottom w:val="none" w:sz="0" w:space="0" w:color="auto"/>
        <w:right w:val="none" w:sz="0" w:space="0" w:color="auto"/>
      </w:divBdr>
    </w:div>
    <w:div w:id="80950507">
      <w:bodyDiv w:val="1"/>
      <w:marLeft w:val="0"/>
      <w:marRight w:val="0"/>
      <w:marTop w:val="0"/>
      <w:marBottom w:val="0"/>
      <w:divBdr>
        <w:top w:val="none" w:sz="0" w:space="0" w:color="auto"/>
        <w:left w:val="none" w:sz="0" w:space="0" w:color="auto"/>
        <w:bottom w:val="none" w:sz="0" w:space="0" w:color="auto"/>
        <w:right w:val="none" w:sz="0" w:space="0" w:color="auto"/>
      </w:divBdr>
    </w:div>
    <w:div w:id="89545869">
      <w:bodyDiv w:val="1"/>
      <w:marLeft w:val="0"/>
      <w:marRight w:val="0"/>
      <w:marTop w:val="0"/>
      <w:marBottom w:val="0"/>
      <w:divBdr>
        <w:top w:val="none" w:sz="0" w:space="0" w:color="auto"/>
        <w:left w:val="none" w:sz="0" w:space="0" w:color="auto"/>
        <w:bottom w:val="none" w:sz="0" w:space="0" w:color="auto"/>
        <w:right w:val="none" w:sz="0" w:space="0" w:color="auto"/>
      </w:divBdr>
    </w:div>
    <w:div w:id="90779553">
      <w:bodyDiv w:val="1"/>
      <w:marLeft w:val="0"/>
      <w:marRight w:val="0"/>
      <w:marTop w:val="0"/>
      <w:marBottom w:val="0"/>
      <w:divBdr>
        <w:top w:val="none" w:sz="0" w:space="0" w:color="auto"/>
        <w:left w:val="none" w:sz="0" w:space="0" w:color="auto"/>
        <w:bottom w:val="none" w:sz="0" w:space="0" w:color="auto"/>
        <w:right w:val="none" w:sz="0" w:space="0" w:color="auto"/>
      </w:divBdr>
    </w:div>
    <w:div w:id="94055095">
      <w:bodyDiv w:val="1"/>
      <w:marLeft w:val="0"/>
      <w:marRight w:val="0"/>
      <w:marTop w:val="0"/>
      <w:marBottom w:val="0"/>
      <w:divBdr>
        <w:top w:val="none" w:sz="0" w:space="0" w:color="auto"/>
        <w:left w:val="none" w:sz="0" w:space="0" w:color="auto"/>
        <w:bottom w:val="none" w:sz="0" w:space="0" w:color="auto"/>
        <w:right w:val="none" w:sz="0" w:space="0" w:color="auto"/>
      </w:divBdr>
    </w:div>
    <w:div w:id="99840408">
      <w:bodyDiv w:val="1"/>
      <w:marLeft w:val="0"/>
      <w:marRight w:val="0"/>
      <w:marTop w:val="0"/>
      <w:marBottom w:val="0"/>
      <w:divBdr>
        <w:top w:val="none" w:sz="0" w:space="0" w:color="auto"/>
        <w:left w:val="none" w:sz="0" w:space="0" w:color="auto"/>
        <w:bottom w:val="none" w:sz="0" w:space="0" w:color="auto"/>
        <w:right w:val="none" w:sz="0" w:space="0" w:color="auto"/>
      </w:divBdr>
    </w:div>
    <w:div w:id="103355055">
      <w:bodyDiv w:val="1"/>
      <w:marLeft w:val="0"/>
      <w:marRight w:val="0"/>
      <w:marTop w:val="0"/>
      <w:marBottom w:val="0"/>
      <w:divBdr>
        <w:top w:val="none" w:sz="0" w:space="0" w:color="auto"/>
        <w:left w:val="none" w:sz="0" w:space="0" w:color="auto"/>
        <w:bottom w:val="none" w:sz="0" w:space="0" w:color="auto"/>
        <w:right w:val="none" w:sz="0" w:space="0" w:color="auto"/>
      </w:divBdr>
    </w:div>
    <w:div w:id="104231611">
      <w:bodyDiv w:val="1"/>
      <w:marLeft w:val="0"/>
      <w:marRight w:val="0"/>
      <w:marTop w:val="0"/>
      <w:marBottom w:val="0"/>
      <w:divBdr>
        <w:top w:val="none" w:sz="0" w:space="0" w:color="auto"/>
        <w:left w:val="none" w:sz="0" w:space="0" w:color="auto"/>
        <w:bottom w:val="none" w:sz="0" w:space="0" w:color="auto"/>
        <w:right w:val="none" w:sz="0" w:space="0" w:color="auto"/>
      </w:divBdr>
    </w:div>
    <w:div w:id="139009055">
      <w:bodyDiv w:val="1"/>
      <w:marLeft w:val="0"/>
      <w:marRight w:val="0"/>
      <w:marTop w:val="0"/>
      <w:marBottom w:val="0"/>
      <w:divBdr>
        <w:top w:val="none" w:sz="0" w:space="0" w:color="auto"/>
        <w:left w:val="none" w:sz="0" w:space="0" w:color="auto"/>
        <w:bottom w:val="none" w:sz="0" w:space="0" w:color="auto"/>
        <w:right w:val="none" w:sz="0" w:space="0" w:color="auto"/>
      </w:divBdr>
    </w:div>
    <w:div w:id="143284457">
      <w:bodyDiv w:val="1"/>
      <w:marLeft w:val="0"/>
      <w:marRight w:val="0"/>
      <w:marTop w:val="0"/>
      <w:marBottom w:val="0"/>
      <w:divBdr>
        <w:top w:val="none" w:sz="0" w:space="0" w:color="auto"/>
        <w:left w:val="none" w:sz="0" w:space="0" w:color="auto"/>
        <w:bottom w:val="none" w:sz="0" w:space="0" w:color="auto"/>
        <w:right w:val="none" w:sz="0" w:space="0" w:color="auto"/>
      </w:divBdr>
    </w:div>
    <w:div w:id="156387898">
      <w:bodyDiv w:val="1"/>
      <w:marLeft w:val="0"/>
      <w:marRight w:val="0"/>
      <w:marTop w:val="0"/>
      <w:marBottom w:val="0"/>
      <w:divBdr>
        <w:top w:val="none" w:sz="0" w:space="0" w:color="auto"/>
        <w:left w:val="none" w:sz="0" w:space="0" w:color="auto"/>
        <w:bottom w:val="none" w:sz="0" w:space="0" w:color="auto"/>
        <w:right w:val="none" w:sz="0" w:space="0" w:color="auto"/>
      </w:divBdr>
    </w:div>
    <w:div w:id="169755758">
      <w:bodyDiv w:val="1"/>
      <w:marLeft w:val="0"/>
      <w:marRight w:val="0"/>
      <w:marTop w:val="0"/>
      <w:marBottom w:val="0"/>
      <w:divBdr>
        <w:top w:val="none" w:sz="0" w:space="0" w:color="auto"/>
        <w:left w:val="none" w:sz="0" w:space="0" w:color="auto"/>
        <w:bottom w:val="none" w:sz="0" w:space="0" w:color="auto"/>
        <w:right w:val="none" w:sz="0" w:space="0" w:color="auto"/>
      </w:divBdr>
    </w:div>
    <w:div w:id="185754645">
      <w:bodyDiv w:val="1"/>
      <w:marLeft w:val="0"/>
      <w:marRight w:val="0"/>
      <w:marTop w:val="0"/>
      <w:marBottom w:val="0"/>
      <w:divBdr>
        <w:top w:val="none" w:sz="0" w:space="0" w:color="auto"/>
        <w:left w:val="none" w:sz="0" w:space="0" w:color="auto"/>
        <w:bottom w:val="none" w:sz="0" w:space="0" w:color="auto"/>
        <w:right w:val="none" w:sz="0" w:space="0" w:color="auto"/>
      </w:divBdr>
    </w:div>
    <w:div w:id="212086374">
      <w:bodyDiv w:val="1"/>
      <w:marLeft w:val="0"/>
      <w:marRight w:val="0"/>
      <w:marTop w:val="0"/>
      <w:marBottom w:val="0"/>
      <w:divBdr>
        <w:top w:val="none" w:sz="0" w:space="0" w:color="auto"/>
        <w:left w:val="none" w:sz="0" w:space="0" w:color="auto"/>
        <w:bottom w:val="none" w:sz="0" w:space="0" w:color="auto"/>
        <w:right w:val="none" w:sz="0" w:space="0" w:color="auto"/>
      </w:divBdr>
    </w:div>
    <w:div w:id="213932870">
      <w:bodyDiv w:val="1"/>
      <w:marLeft w:val="0"/>
      <w:marRight w:val="0"/>
      <w:marTop w:val="0"/>
      <w:marBottom w:val="0"/>
      <w:divBdr>
        <w:top w:val="none" w:sz="0" w:space="0" w:color="auto"/>
        <w:left w:val="none" w:sz="0" w:space="0" w:color="auto"/>
        <w:bottom w:val="none" w:sz="0" w:space="0" w:color="auto"/>
        <w:right w:val="none" w:sz="0" w:space="0" w:color="auto"/>
      </w:divBdr>
    </w:div>
    <w:div w:id="222640495">
      <w:bodyDiv w:val="1"/>
      <w:marLeft w:val="0"/>
      <w:marRight w:val="0"/>
      <w:marTop w:val="0"/>
      <w:marBottom w:val="0"/>
      <w:divBdr>
        <w:top w:val="none" w:sz="0" w:space="0" w:color="auto"/>
        <w:left w:val="none" w:sz="0" w:space="0" w:color="auto"/>
        <w:bottom w:val="none" w:sz="0" w:space="0" w:color="auto"/>
        <w:right w:val="none" w:sz="0" w:space="0" w:color="auto"/>
      </w:divBdr>
    </w:div>
    <w:div w:id="225335606">
      <w:bodyDiv w:val="1"/>
      <w:marLeft w:val="0"/>
      <w:marRight w:val="0"/>
      <w:marTop w:val="0"/>
      <w:marBottom w:val="0"/>
      <w:divBdr>
        <w:top w:val="none" w:sz="0" w:space="0" w:color="auto"/>
        <w:left w:val="none" w:sz="0" w:space="0" w:color="auto"/>
        <w:bottom w:val="none" w:sz="0" w:space="0" w:color="auto"/>
        <w:right w:val="none" w:sz="0" w:space="0" w:color="auto"/>
      </w:divBdr>
    </w:div>
    <w:div w:id="246501582">
      <w:bodyDiv w:val="1"/>
      <w:marLeft w:val="0"/>
      <w:marRight w:val="0"/>
      <w:marTop w:val="0"/>
      <w:marBottom w:val="0"/>
      <w:divBdr>
        <w:top w:val="none" w:sz="0" w:space="0" w:color="auto"/>
        <w:left w:val="none" w:sz="0" w:space="0" w:color="auto"/>
        <w:bottom w:val="none" w:sz="0" w:space="0" w:color="auto"/>
        <w:right w:val="none" w:sz="0" w:space="0" w:color="auto"/>
      </w:divBdr>
    </w:div>
    <w:div w:id="263539153">
      <w:bodyDiv w:val="1"/>
      <w:marLeft w:val="0"/>
      <w:marRight w:val="0"/>
      <w:marTop w:val="0"/>
      <w:marBottom w:val="0"/>
      <w:divBdr>
        <w:top w:val="none" w:sz="0" w:space="0" w:color="auto"/>
        <w:left w:val="none" w:sz="0" w:space="0" w:color="auto"/>
        <w:bottom w:val="none" w:sz="0" w:space="0" w:color="auto"/>
        <w:right w:val="none" w:sz="0" w:space="0" w:color="auto"/>
      </w:divBdr>
    </w:div>
    <w:div w:id="279186825">
      <w:bodyDiv w:val="1"/>
      <w:marLeft w:val="0"/>
      <w:marRight w:val="0"/>
      <w:marTop w:val="0"/>
      <w:marBottom w:val="0"/>
      <w:divBdr>
        <w:top w:val="none" w:sz="0" w:space="0" w:color="auto"/>
        <w:left w:val="none" w:sz="0" w:space="0" w:color="auto"/>
        <w:bottom w:val="none" w:sz="0" w:space="0" w:color="auto"/>
        <w:right w:val="none" w:sz="0" w:space="0" w:color="auto"/>
      </w:divBdr>
    </w:div>
    <w:div w:id="295185499">
      <w:bodyDiv w:val="1"/>
      <w:marLeft w:val="0"/>
      <w:marRight w:val="0"/>
      <w:marTop w:val="0"/>
      <w:marBottom w:val="0"/>
      <w:divBdr>
        <w:top w:val="none" w:sz="0" w:space="0" w:color="auto"/>
        <w:left w:val="none" w:sz="0" w:space="0" w:color="auto"/>
        <w:bottom w:val="none" w:sz="0" w:space="0" w:color="auto"/>
        <w:right w:val="none" w:sz="0" w:space="0" w:color="auto"/>
      </w:divBdr>
    </w:div>
    <w:div w:id="297416201">
      <w:bodyDiv w:val="1"/>
      <w:marLeft w:val="0"/>
      <w:marRight w:val="0"/>
      <w:marTop w:val="0"/>
      <w:marBottom w:val="0"/>
      <w:divBdr>
        <w:top w:val="none" w:sz="0" w:space="0" w:color="auto"/>
        <w:left w:val="none" w:sz="0" w:space="0" w:color="auto"/>
        <w:bottom w:val="none" w:sz="0" w:space="0" w:color="auto"/>
        <w:right w:val="none" w:sz="0" w:space="0" w:color="auto"/>
      </w:divBdr>
    </w:div>
    <w:div w:id="339889726">
      <w:bodyDiv w:val="1"/>
      <w:marLeft w:val="0"/>
      <w:marRight w:val="0"/>
      <w:marTop w:val="0"/>
      <w:marBottom w:val="0"/>
      <w:divBdr>
        <w:top w:val="none" w:sz="0" w:space="0" w:color="auto"/>
        <w:left w:val="none" w:sz="0" w:space="0" w:color="auto"/>
        <w:bottom w:val="none" w:sz="0" w:space="0" w:color="auto"/>
        <w:right w:val="none" w:sz="0" w:space="0" w:color="auto"/>
      </w:divBdr>
    </w:div>
    <w:div w:id="366151145">
      <w:bodyDiv w:val="1"/>
      <w:marLeft w:val="0"/>
      <w:marRight w:val="0"/>
      <w:marTop w:val="0"/>
      <w:marBottom w:val="0"/>
      <w:divBdr>
        <w:top w:val="none" w:sz="0" w:space="0" w:color="auto"/>
        <w:left w:val="none" w:sz="0" w:space="0" w:color="auto"/>
        <w:bottom w:val="none" w:sz="0" w:space="0" w:color="auto"/>
        <w:right w:val="none" w:sz="0" w:space="0" w:color="auto"/>
      </w:divBdr>
    </w:div>
    <w:div w:id="383020904">
      <w:bodyDiv w:val="1"/>
      <w:marLeft w:val="0"/>
      <w:marRight w:val="0"/>
      <w:marTop w:val="0"/>
      <w:marBottom w:val="0"/>
      <w:divBdr>
        <w:top w:val="none" w:sz="0" w:space="0" w:color="auto"/>
        <w:left w:val="none" w:sz="0" w:space="0" w:color="auto"/>
        <w:bottom w:val="none" w:sz="0" w:space="0" w:color="auto"/>
        <w:right w:val="none" w:sz="0" w:space="0" w:color="auto"/>
      </w:divBdr>
      <w:divsChild>
        <w:div w:id="832574858">
          <w:marLeft w:val="0"/>
          <w:marRight w:val="0"/>
          <w:marTop w:val="0"/>
          <w:marBottom w:val="0"/>
          <w:divBdr>
            <w:top w:val="none" w:sz="0" w:space="0" w:color="auto"/>
            <w:left w:val="none" w:sz="0" w:space="0" w:color="auto"/>
            <w:bottom w:val="none" w:sz="0" w:space="0" w:color="auto"/>
            <w:right w:val="none" w:sz="0" w:space="0" w:color="auto"/>
          </w:divBdr>
        </w:div>
        <w:div w:id="1379162456">
          <w:marLeft w:val="0"/>
          <w:marRight w:val="0"/>
          <w:marTop w:val="0"/>
          <w:marBottom w:val="0"/>
          <w:divBdr>
            <w:top w:val="none" w:sz="0" w:space="0" w:color="auto"/>
            <w:left w:val="none" w:sz="0" w:space="0" w:color="auto"/>
            <w:bottom w:val="none" w:sz="0" w:space="0" w:color="auto"/>
            <w:right w:val="none" w:sz="0" w:space="0" w:color="auto"/>
          </w:divBdr>
        </w:div>
      </w:divsChild>
    </w:div>
    <w:div w:id="396821892">
      <w:bodyDiv w:val="1"/>
      <w:marLeft w:val="0"/>
      <w:marRight w:val="0"/>
      <w:marTop w:val="0"/>
      <w:marBottom w:val="0"/>
      <w:divBdr>
        <w:top w:val="none" w:sz="0" w:space="0" w:color="auto"/>
        <w:left w:val="none" w:sz="0" w:space="0" w:color="auto"/>
        <w:bottom w:val="none" w:sz="0" w:space="0" w:color="auto"/>
        <w:right w:val="none" w:sz="0" w:space="0" w:color="auto"/>
      </w:divBdr>
    </w:div>
    <w:div w:id="403987249">
      <w:bodyDiv w:val="1"/>
      <w:marLeft w:val="0"/>
      <w:marRight w:val="0"/>
      <w:marTop w:val="0"/>
      <w:marBottom w:val="0"/>
      <w:divBdr>
        <w:top w:val="none" w:sz="0" w:space="0" w:color="auto"/>
        <w:left w:val="none" w:sz="0" w:space="0" w:color="auto"/>
        <w:bottom w:val="none" w:sz="0" w:space="0" w:color="auto"/>
        <w:right w:val="none" w:sz="0" w:space="0" w:color="auto"/>
      </w:divBdr>
    </w:div>
    <w:div w:id="414059411">
      <w:bodyDiv w:val="1"/>
      <w:marLeft w:val="0"/>
      <w:marRight w:val="0"/>
      <w:marTop w:val="0"/>
      <w:marBottom w:val="0"/>
      <w:divBdr>
        <w:top w:val="none" w:sz="0" w:space="0" w:color="auto"/>
        <w:left w:val="none" w:sz="0" w:space="0" w:color="auto"/>
        <w:bottom w:val="none" w:sz="0" w:space="0" w:color="auto"/>
        <w:right w:val="none" w:sz="0" w:space="0" w:color="auto"/>
      </w:divBdr>
    </w:div>
    <w:div w:id="414327815">
      <w:bodyDiv w:val="1"/>
      <w:marLeft w:val="0"/>
      <w:marRight w:val="0"/>
      <w:marTop w:val="0"/>
      <w:marBottom w:val="0"/>
      <w:divBdr>
        <w:top w:val="none" w:sz="0" w:space="0" w:color="auto"/>
        <w:left w:val="none" w:sz="0" w:space="0" w:color="auto"/>
        <w:bottom w:val="none" w:sz="0" w:space="0" w:color="auto"/>
        <w:right w:val="none" w:sz="0" w:space="0" w:color="auto"/>
      </w:divBdr>
    </w:div>
    <w:div w:id="444077394">
      <w:bodyDiv w:val="1"/>
      <w:marLeft w:val="0"/>
      <w:marRight w:val="0"/>
      <w:marTop w:val="0"/>
      <w:marBottom w:val="0"/>
      <w:divBdr>
        <w:top w:val="none" w:sz="0" w:space="0" w:color="auto"/>
        <w:left w:val="none" w:sz="0" w:space="0" w:color="auto"/>
        <w:bottom w:val="none" w:sz="0" w:space="0" w:color="auto"/>
        <w:right w:val="none" w:sz="0" w:space="0" w:color="auto"/>
      </w:divBdr>
    </w:div>
    <w:div w:id="447555613">
      <w:bodyDiv w:val="1"/>
      <w:marLeft w:val="0"/>
      <w:marRight w:val="0"/>
      <w:marTop w:val="0"/>
      <w:marBottom w:val="0"/>
      <w:divBdr>
        <w:top w:val="none" w:sz="0" w:space="0" w:color="auto"/>
        <w:left w:val="none" w:sz="0" w:space="0" w:color="auto"/>
        <w:bottom w:val="none" w:sz="0" w:space="0" w:color="auto"/>
        <w:right w:val="none" w:sz="0" w:space="0" w:color="auto"/>
      </w:divBdr>
    </w:div>
    <w:div w:id="455829109">
      <w:bodyDiv w:val="1"/>
      <w:marLeft w:val="0"/>
      <w:marRight w:val="0"/>
      <w:marTop w:val="0"/>
      <w:marBottom w:val="0"/>
      <w:divBdr>
        <w:top w:val="none" w:sz="0" w:space="0" w:color="auto"/>
        <w:left w:val="none" w:sz="0" w:space="0" w:color="auto"/>
        <w:bottom w:val="none" w:sz="0" w:space="0" w:color="auto"/>
        <w:right w:val="none" w:sz="0" w:space="0" w:color="auto"/>
      </w:divBdr>
    </w:div>
    <w:div w:id="462583267">
      <w:bodyDiv w:val="1"/>
      <w:marLeft w:val="0"/>
      <w:marRight w:val="0"/>
      <w:marTop w:val="0"/>
      <w:marBottom w:val="0"/>
      <w:divBdr>
        <w:top w:val="none" w:sz="0" w:space="0" w:color="auto"/>
        <w:left w:val="none" w:sz="0" w:space="0" w:color="auto"/>
        <w:bottom w:val="none" w:sz="0" w:space="0" w:color="auto"/>
        <w:right w:val="none" w:sz="0" w:space="0" w:color="auto"/>
      </w:divBdr>
    </w:div>
    <w:div w:id="486015298">
      <w:bodyDiv w:val="1"/>
      <w:marLeft w:val="0"/>
      <w:marRight w:val="0"/>
      <w:marTop w:val="0"/>
      <w:marBottom w:val="0"/>
      <w:divBdr>
        <w:top w:val="none" w:sz="0" w:space="0" w:color="auto"/>
        <w:left w:val="none" w:sz="0" w:space="0" w:color="auto"/>
        <w:bottom w:val="none" w:sz="0" w:space="0" w:color="auto"/>
        <w:right w:val="none" w:sz="0" w:space="0" w:color="auto"/>
      </w:divBdr>
    </w:div>
    <w:div w:id="525599031">
      <w:bodyDiv w:val="1"/>
      <w:marLeft w:val="0"/>
      <w:marRight w:val="0"/>
      <w:marTop w:val="0"/>
      <w:marBottom w:val="0"/>
      <w:divBdr>
        <w:top w:val="none" w:sz="0" w:space="0" w:color="auto"/>
        <w:left w:val="none" w:sz="0" w:space="0" w:color="auto"/>
        <w:bottom w:val="none" w:sz="0" w:space="0" w:color="auto"/>
        <w:right w:val="none" w:sz="0" w:space="0" w:color="auto"/>
      </w:divBdr>
    </w:div>
    <w:div w:id="553078886">
      <w:bodyDiv w:val="1"/>
      <w:marLeft w:val="0"/>
      <w:marRight w:val="0"/>
      <w:marTop w:val="0"/>
      <w:marBottom w:val="0"/>
      <w:divBdr>
        <w:top w:val="none" w:sz="0" w:space="0" w:color="auto"/>
        <w:left w:val="none" w:sz="0" w:space="0" w:color="auto"/>
        <w:bottom w:val="none" w:sz="0" w:space="0" w:color="auto"/>
        <w:right w:val="none" w:sz="0" w:space="0" w:color="auto"/>
      </w:divBdr>
    </w:div>
    <w:div w:id="557938676">
      <w:bodyDiv w:val="1"/>
      <w:marLeft w:val="0"/>
      <w:marRight w:val="0"/>
      <w:marTop w:val="0"/>
      <w:marBottom w:val="0"/>
      <w:divBdr>
        <w:top w:val="none" w:sz="0" w:space="0" w:color="auto"/>
        <w:left w:val="none" w:sz="0" w:space="0" w:color="auto"/>
        <w:bottom w:val="none" w:sz="0" w:space="0" w:color="auto"/>
        <w:right w:val="none" w:sz="0" w:space="0" w:color="auto"/>
      </w:divBdr>
    </w:div>
    <w:div w:id="619141616">
      <w:bodyDiv w:val="1"/>
      <w:marLeft w:val="0"/>
      <w:marRight w:val="0"/>
      <w:marTop w:val="0"/>
      <w:marBottom w:val="0"/>
      <w:divBdr>
        <w:top w:val="none" w:sz="0" w:space="0" w:color="auto"/>
        <w:left w:val="none" w:sz="0" w:space="0" w:color="auto"/>
        <w:bottom w:val="none" w:sz="0" w:space="0" w:color="auto"/>
        <w:right w:val="none" w:sz="0" w:space="0" w:color="auto"/>
      </w:divBdr>
    </w:div>
    <w:div w:id="645622418">
      <w:bodyDiv w:val="1"/>
      <w:marLeft w:val="0"/>
      <w:marRight w:val="0"/>
      <w:marTop w:val="0"/>
      <w:marBottom w:val="0"/>
      <w:divBdr>
        <w:top w:val="none" w:sz="0" w:space="0" w:color="auto"/>
        <w:left w:val="none" w:sz="0" w:space="0" w:color="auto"/>
        <w:bottom w:val="none" w:sz="0" w:space="0" w:color="auto"/>
        <w:right w:val="none" w:sz="0" w:space="0" w:color="auto"/>
      </w:divBdr>
    </w:div>
    <w:div w:id="668755594">
      <w:bodyDiv w:val="1"/>
      <w:marLeft w:val="0"/>
      <w:marRight w:val="0"/>
      <w:marTop w:val="0"/>
      <w:marBottom w:val="0"/>
      <w:divBdr>
        <w:top w:val="none" w:sz="0" w:space="0" w:color="auto"/>
        <w:left w:val="none" w:sz="0" w:space="0" w:color="auto"/>
        <w:bottom w:val="none" w:sz="0" w:space="0" w:color="auto"/>
        <w:right w:val="none" w:sz="0" w:space="0" w:color="auto"/>
      </w:divBdr>
    </w:div>
    <w:div w:id="670183236">
      <w:bodyDiv w:val="1"/>
      <w:marLeft w:val="0"/>
      <w:marRight w:val="0"/>
      <w:marTop w:val="0"/>
      <w:marBottom w:val="0"/>
      <w:divBdr>
        <w:top w:val="none" w:sz="0" w:space="0" w:color="auto"/>
        <w:left w:val="none" w:sz="0" w:space="0" w:color="auto"/>
        <w:bottom w:val="none" w:sz="0" w:space="0" w:color="auto"/>
        <w:right w:val="none" w:sz="0" w:space="0" w:color="auto"/>
      </w:divBdr>
    </w:div>
    <w:div w:id="675883332">
      <w:bodyDiv w:val="1"/>
      <w:marLeft w:val="0"/>
      <w:marRight w:val="0"/>
      <w:marTop w:val="0"/>
      <w:marBottom w:val="0"/>
      <w:divBdr>
        <w:top w:val="none" w:sz="0" w:space="0" w:color="auto"/>
        <w:left w:val="none" w:sz="0" w:space="0" w:color="auto"/>
        <w:bottom w:val="none" w:sz="0" w:space="0" w:color="auto"/>
        <w:right w:val="none" w:sz="0" w:space="0" w:color="auto"/>
      </w:divBdr>
    </w:div>
    <w:div w:id="704214255">
      <w:bodyDiv w:val="1"/>
      <w:marLeft w:val="0"/>
      <w:marRight w:val="0"/>
      <w:marTop w:val="0"/>
      <w:marBottom w:val="0"/>
      <w:divBdr>
        <w:top w:val="none" w:sz="0" w:space="0" w:color="auto"/>
        <w:left w:val="none" w:sz="0" w:space="0" w:color="auto"/>
        <w:bottom w:val="none" w:sz="0" w:space="0" w:color="auto"/>
        <w:right w:val="none" w:sz="0" w:space="0" w:color="auto"/>
      </w:divBdr>
    </w:div>
    <w:div w:id="704670629">
      <w:bodyDiv w:val="1"/>
      <w:marLeft w:val="0"/>
      <w:marRight w:val="0"/>
      <w:marTop w:val="0"/>
      <w:marBottom w:val="0"/>
      <w:divBdr>
        <w:top w:val="none" w:sz="0" w:space="0" w:color="auto"/>
        <w:left w:val="none" w:sz="0" w:space="0" w:color="auto"/>
        <w:bottom w:val="none" w:sz="0" w:space="0" w:color="auto"/>
        <w:right w:val="none" w:sz="0" w:space="0" w:color="auto"/>
      </w:divBdr>
    </w:div>
    <w:div w:id="715663644">
      <w:bodyDiv w:val="1"/>
      <w:marLeft w:val="0"/>
      <w:marRight w:val="0"/>
      <w:marTop w:val="0"/>
      <w:marBottom w:val="0"/>
      <w:divBdr>
        <w:top w:val="none" w:sz="0" w:space="0" w:color="auto"/>
        <w:left w:val="none" w:sz="0" w:space="0" w:color="auto"/>
        <w:bottom w:val="none" w:sz="0" w:space="0" w:color="auto"/>
        <w:right w:val="none" w:sz="0" w:space="0" w:color="auto"/>
      </w:divBdr>
    </w:div>
    <w:div w:id="722368124">
      <w:bodyDiv w:val="1"/>
      <w:marLeft w:val="0"/>
      <w:marRight w:val="0"/>
      <w:marTop w:val="0"/>
      <w:marBottom w:val="0"/>
      <w:divBdr>
        <w:top w:val="none" w:sz="0" w:space="0" w:color="auto"/>
        <w:left w:val="none" w:sz="0" w:space="0" w:color="auto"/>
        <w:bottom w:val="none" w:sz="0" w:space="0" w:color="auto"/>
        <w:right w:val="none" w:sz="0" w:space="0" w:color="auto"/>
      </w:divBdr>
    </w:div>
    <w:div w:id="754087004">
      <w:bodyDiv w:val="1"/>
      <w:marLeft w:val="0"/>
      <w:marRight w:val="0"/>
      <w:marTop w:val="0"/>
      <w:marBottom w:val="0"/>
      <w:divBdr>
        <w:top w:val="none" w:sz="0" w:space="0" w:color="auto"/>
        <w:left w:val="none" w:sz="0" w:space="0" w:color="auto"/>
        <w:bottom w:val="none" w:sz="0" w:space="0" w:color="auto"/>
        <w:right w:val="none" w:sz="0" w:space="0" w:color="auto"/>
      </w:divBdr>
    </w:div>
    <w:div w:id="757747495">
      <w:bodyDiv w:val="1"/>
      <w:marLeft w:val="0"/>
      <w:marRight w:val="0"/>
      <w:marTop w:val="0"/>
      <w:marBottom w:val="0"/>
      <w:divBdr>
        <w:top w:val="none" w:sz="0" w:space="0" w:color="auto"/>
        <w:left w:val="none" w:sz="0" w:space="0" w:color="auto"/>
        <w:bottom w:val="none" w:sz="0" w:space="0" w:color="auto"/>
        <w:right w:val="none" w:sz="0" w:space="0" w:color="auto"/>
      </w:divBdr>
    </w:div>
    <w:div w:id="761877474">
      <w:bodyDiv w:val="1"/>
      <w:marLeft w:val="0"/>
      <w:marRight w:val="0"/>
      <w:marTop w:val="0"/>
      <w:marBottom w:val="0"/>
      <w:divBdr>
        <w:top w:val="none" w:sz="0" w:space="0" w:color="auto"/>
        <w:left w:val="none" w:sz="0" w:space="0" w:color="auto"/>
        <w:bottom w:val="none" w:sz="0" w:space="0" w:color="auto"/>
        <w:right w:val="none" w:sz="0" w:space="0" w:color="auto"/>
      </w:divBdr>
    </w:div>
    <w:div w:id="775178502">
      <w:bodyDiv w:val="1"/>
      <w:marLeft w:val="0"/>
      <w:marRight w:val="0"/>
      <w:marTop w:val="0"/>
      <w:marBottom w:val="0"/>
      <w:divBdr>
        <w:top w:val="none" w:sz="0" w:space="0" w:color="auto"/>
        <w:left w:val="none" w:sz="0" w:space="0" w:color="auto"/>
        <w:bottom w:val="none" w:sz="0" w:space="0" w:color="auto"/>
        <w:right w:val="none" w:sz="0" w:space="0" w:color="auto"/>
      </w:divBdr>
    </w:div>
    <w:div w:id="830681310">
      <w:bodyDiv w:val="1"/>
      <w:marLeft w:val="0"/>
      <w:marRight w:val="0"/>
      <w:marTop w:val="0"/>
      <w:marBottom w:val="0"/>
      <w:divBdr>
        <w:top w:val="none" w:sz="0" w:space="0" w:color="auto"/>
        <w:left w:val="none" w:sz="0" w:space="0" w:color="auto"/>
        <w:bottom w:val="none" w:sz="0" w:space="0" w:color="auto"/>
        <w:right w:val="none" w:sz="0" w:space="0" w:color="auto"/>
      </w:divBdr>
    </w:div>
    <w:div w:id="841354194">
      <w:bodyDiv w:val="1"/>
      <w:marLeft w:val="0"/>
      <w:marRight w:val="0"/>
      <w:marTop w:val="0"/>
      <w:marBottom w:val="0"/>
      <w:divBdr>
        <w:top w:val="none" w:sz="0" w:space="0" w:color="auto"/>
        <w:left w:val="none" w:sz="0" w:space="0" w:color="auto"/>
        <w:bottom w:val="none" w:sz="0" w:space="0" w:color="auto"/>
        <w:right w:val="none" w:sz="0" w:space="0" w:color="auto"/>
      </w:divBdr>
    </w:div>
    <w:div w:id="844713697">
      <w:bodyDiv w:val="1"/>
      <w:marLeft w:val="0"/>
      <w:marRight w:val="0"/>
      <w:marTop w:val="0"/>
      <w:marBottom w:val="0"/>
      <w:divBdr>
        <w:top w:val="none" w:sz="0" w:space="0" w:color="auto"/>
        <w:left w:val="none" w:sz="0" w:space="0" w:color="auto"/>
        <w:bottom w:val="none" w:sz="0" w:space="0" w:color="auto"/>
        <w:right w:val="none" w:sz="0" w:space="0" w:color="auto"/>
      </w:divBdr>
    </w:div>
    <w:div w:id="858855471">
      <w:bodyDiv w:val="1"/>
      <w:marLeft w:val="0"/>
      <w:marRight w:val="0"/>
      <w:marTop w:val="0"/>
      <w:marBottom w:val="0"/>
      <w:divBdr>
        <w:top w:val="none" w:sz="0" w:space="0" w:color="auto"/>
        <w:left w:val="none" w:sz="0" w:space="0" w:color="auto"/>
        <w:bottom w:val="none" w:sz="0" w:space="0" w:color="auto"/>
        <w:right w:val="none" w:sz="0" w:space="0" w:color="auto"/>
      </w:divBdr>
    </w:div>
    <w:div w:id="860164617">
      <w:bodyDiv w:val="1"/>
      <w:marLeft w:val="0"/>
      <w:marRight w:val="0"/>
      <w:marTop w:val="0"/>
      <w:marBottom w:val="0"/>
      <w:divBdr>
        <w:top w:val="none" w:sz="0" w:space="0" w:color="auto"/>
        <w:left w:val="none" w:sz="0" w:space="0" w:color="auto"/>
        <w:bottom w:val="none" w:sz="0" w:space="0" w:color="auto"/>
        <w:right w:val="none" w:sz="0" w:space="0" w:color="auto"/>
      </w:divBdr>
    </w:div>
    <w:div w:id="880437303">
      <w:bodyDiv w:val="1"/>
      <w:marLeft w:val="0"/>
      <w:marRight w:val="0"/>
      <w:marTop w:val="0"/>
      <w:marBottom w:val="0"/>
      <w:divBdr>
        <w:top w:val="none" w:sz="0" w:space="0" w:color="auto"/>
        <w:left w:val="none" w:sz="0" w:space="0" w:color="auto"/>
        <w:bottom w:val="none" w:sz="0" w:space="0" w:color="auto"/>
        <w:right w:val="none" w:sz="0" w:space="0" w:color="auto"/>
      </w:divBdr>
    </w:div>
    <w:div w:id="918249100">
      <w:bodyDiv w:val="1"/>
      <w:marLeft w:val="0"/>
      <w:marRight w:val="0"/>
      <w:marTop w:val="0"/>
      <w:marBottom w:val="0"/>
      <w:divBdr>
        <w:top w:val="none" w:sz="0" w:space="0" w:color="auto"/>
        <w:left w:val="none" w:sz="0" w:space="0" w:color="auto"/>
        <w:bottom w:val="none" w:sz="0" w:space="0" w:color="auto"/>
        <w:right w:val="none" w:sz="0" w:space="0" w:color="auto"/>
      </w:divBdr>
    </w:div>
    <w:div w:id="943537792">
      <w:bodyDiv w:val="1"/>
      <w:marLeft w:val="0"/>
      <w:marRight w:val="0"/>
      <w:marTop w:val="0"/>
      <w:marBottom w:val="0"/>
      <w:divBdr>
        <w:top w:val="none" w:sz="0" w:space="0" w:color="auto"/>
        <w:left w:val="none" w:sz="0" w:space="0" w:color="auto"/>
        <w:bottom w:val="none" w:sz="0" w:space="0" w:color="auto"/>
        <w:right w:val="none" w:sz="0" w:space="0" w:color="auto"/>
      </w:divBdr>
    </w:div>
    <w:div w:id="960380906">
      <w:bodyDiv w:val="1"/>
      <w:marLeft w:val="0"/>
      <w:marRight w:val="0"/>
      <w:marTop w:val="0"/>
      <w:marBottom w:val="0"/>
      <w:divBdr>
        <w:top w:val="none" w:sz="0" w:space="0" w:color="auto"/>
        <w:left w:val="none" w:sz="0" w:space="0" w:color="auto"/>
        <w:bottom w:val="none" w:sz="0" w:space="0" w:color="auto"/>
        <w:right w:val="none" w:sz="0" w:space="0" w:color="auto"/>
      </w:divBdr>
    </w:div>
    <w:div w:id="975644614">
      <w:bodyDiv w:val="1"/>
      <w:marLeft w:val="0"/>
      <w:marRight w:val="0"/>
      <w:marTop w:val="0"/>
      <w:marBottom w:val="0"/>
      <w:divBdr>
        <w:top w:val="none" w:sz="0" w:space="0" w:color="auto"/>
        <w:left w:val="none" w:sz="0" w:space="0" w:color="auto"/>
        <w:bottom w:val="none" w:sz="0" w:space="0" w:color="auto"/>
        <w:right w:val="none" w:sz="0" w:space="0" w:color="auto"/>
      </w:divBdr>
    </w:div>
    <w:div w:id="1000347173">
      <w:bodyDiv w:val="1"/>
      <w:marLeft w:val="0"/>
      <w:marRight w:val="0"/>
      <w:marTop w:val="0"/>
      <w:marBottom w:val="0"/>
      <w:divBdr>
        <w:top w:val="none" w:sz="0" w:space="0" w:color="auto"/>
        <w:left w:val="none" w:sz="0" w:space="0" w:color="auto"/>
        <w:bottom w:val="none" w:sz="0" w:space="0" w:color="auto"/>
        <w:right w:val="none" w:sz="0" w:space="0" w:color="auto"/>
      </w:divBdr>
    </w:div>
    <w:div w:id="1032806560">
      <w:bodyDiv w:val="1"/>
      <w:marLeft w:val="0"/>
      <w:marRight w:val="0"/>
      <w:marTop w:val="0"/>
      <w:marBottom w:val="0"/>
      <w:divBdr>
        <w:top w:val="none" w:sz="0" w:space="0" w:color="auto"/>
        <w:left w:val="none" w:sz="0" w:space="0" w:color="auto"/>
        <w:bottom w:val="none" w:sz="0" w:space="0" w:color="auto"/>
        <w:right w:val="none" w:sz="0" w:space="0" w:color="auto"/>
      </w:divBdr>
    </w:div>
    <w:div w:id="1065447045">
      <w:bodyDiv w:val="1"/>
      <w:marLeft w:val="0"/>
      <w:marRight w:val="0"/>
      <w:marTop w:val="0"/>
      <w:marBottom w:val="0"/>
      <w:divBdr>
        <w:top w:val="none" w:sz="0" w:space="0" w:color="auto"/>
        <w:left w:val="none" w:sz="0" w:space="0" w:color="auto"/>
        <w:bottom w:val="none" w:sz="0" w:space="0" w:color="auto"/>
        <w:right w:val="none" w:sz="0" w:space="0" w:color="auto"/>
      </w:divBdr>
    </w:div>
    <w:div w:id="1069301818">
      <w:bodyDiv w:val="1"/>
      <w:marLeft w:val="0"/>
      <w:marRight w:val="0"/>
      <w:marTop w:val="0"/>
      <w:marBottom w:val="0"/>
      <w:divBdr>
        <w:top w:val="none" w:sz="0" w:space="0" w:color="auto"/>
        <w:left w:val="none" w:sz="0" w:space="0" w:color="auto"/>
        <w:bottom w:val="none" w:sz="0" w:space="0" w:color="auto"/>
        <w:right w:val="none" w:sz="0" w:space="0" w:color="auto"/>
      </w:divBdr>
    </w:div>
    <w:div w:id="1081756440">
      <w:bodyDiv w:val="1"/>
      <w:marLeft w:val="0"/>
      <w:marRight w:val="0"/>
      <w:marTop w:val="0"/>
      <w:marBottom w:val="0"/>
      <w:divBdr>
        <w:top w:val="none" w:sz="0" w:space="0" w:color="auto"/>
        <w:left w:val="none" w:sz="0" w:space="0" w:color="auto"/>
        <w:bottom w:val="none" w:sz="0" w:space="0" w:color="auto"/>
        <w:right w:val="none" w:sz="0" w:space="0" w:color="auto"/>
      </w:divBdr>
    </w:div>
    <w:div w:id="1108309871">
      <w:bodyDiv w:val="1"/>
      <w:marLeft w:val="0"/>
      <w:marRight w:val="0"/>
      <w:marTop w:val="0"/>
      <w:marBottom w:val="0"/>
      <w:divBdr>
        <w:top w:val="none" w:sz="0" w:space="0" w:color="auto"/>
        <w:left w:val="none" w:sz="0" w:space="0" w:color="auto"/>
        <w:bottom w:val="none" w:sz="0" w:space="0" w:color="auto"/>
        <w:right w:val="none" w:sz="0" w:space="0" w:color="auto"/>
      </w:divBdr>
    </w:div>
    <w:div w:id="1179197457">
      <w:bodyDiv w:val="1"/>
      <w:marLeft w:val="0"/>
      <w:marRight w:val="0"/>
      <w:marTop w:val="0"/>
      <w:marBottom w:val="0"/>
      <w:divBdr>
        <w:top w:val="none" w:sz="0" w:space="0" w:color="auto"/>
        <w:left w:val="none" w:sz="0" w:space="0" w:color="auto"/>
        <w:bottom w:val="none" w:sz="0" w:space="0" w:color="auto"/>
        <w:right w:val="none" w:sz="0" w:space="0" w:color="auto"/>
      </w:divBdr>
    </w:div>
    <w:div w:id="1228490900">
      <w:bodyDiv w:val="1"/>
      <w:marLeft w:val="0"/>
      <w:marRight w:val="0"/>
      <w:marTop w:val="0"/>
      <w:marBottom w:val="0"/>
      <w:divBdr>
        <w:top w:val="none" w:sz="0" w:space="0" w:color="auto"/>
        <w:left w:val="none" w:sz="0" w:space="0" w:color="auto"/>
        <w:bottom w:val="none" w:sz="0" w:space="0" w:color="auto"/>
        <w:right w:val="none" w:sz="0" w:space="0" w:color="auto"/>
      </w:divBdr>
    </w:div>
    <w:div w:id="1231647572">
      <w:bodyDiv w:val="1"/>
      <w:marLeft w:val="0"/>
      <w:marRight w:val="0"/>
      <w:marTop w:val="0"/>
      <w:marBottom w:val="0"/>
      <w:divBdr>
        <w:top w:val="none" w:sz="0" w:space="0" w:color="auto"/>
        <w:left w:val="none" w:sz="0" w:space="0" w:color="auto"/>
        <w:bottom w:val="none" w:sz="0" w:space="0" w:color="auto"/>
        <w:right w:val="none" w:sz="0" w:space="0" w:color="auto"/>
      </w:divBdr>
    </w:div>
    <w:div w:id="1251310292">
      <w:bodyDiv w:val="1"/>
      <w:marLeft w:val="0"/>
      <w:marRight w:val="0"/>
      <w:marTop w:val="0"/>
      <w:marBottom w:val="0"/>
      <w:divBdr>
        <w:top w:val="none" w:sz="0" w:space="0" w:color="auto"/>
        <w:left w:val="none" w:sz="0" w:space="0" w:color="auto"/>
        <w:bottom w:val="none" w:sz="0" w:space="0" w:color="auto"/>
        <w:right w:val="none" w:sz="0" w:space="0" w:color="auto"/>
      </w:divBdr>
    </w:div>
    <w:div w:id="1263731459">
      <w:bodyDiv w:val="1"/>
      <w:marLeft w:val="0"/>
      <w:marRight w:val="0"/>
      <w:marTop w:val="0"/>
      <w:marBottom w:val="0"/>
      <w:divBdr>
        <w:top w:val="none" w:sz="0" w:space="0" w:color="auto"/>
        <w:left w:val="none" w:sz="0" w:space="0" w:color="auto"/>
        <w:bottom w:val="none" w:sz="0" w:space="0" w:color="auto"/>
        <w:right w:val="none" w:sz="0" w:space="0" w:color="auto"/>
      </w:divBdr>
    </w:div>
    <w:div w:id="1289823897">
      <w:bodyDiv w:val="1"/>
      <w:marLeft w:val="0"/>
      <w:marRight w:val="0"/>
      <w:marTop w:val="0"/>
      <w:marBottom w:val="0"/>
      <w:divBdr>
        <w:top w:val="none" w:sz="0" w:space="0" w:color="auto"/>
        <w:left w:val="none" w:sz="0" w:space="0" w:color="auto"/>
        <w:bottom w:val="none" w:sz="0" w:space="0" w:color="auto"/>
        <w:right w:val="none" w:sz="0" w:space="0" w:color="auto"/>
      </w:divBdr>
    </w:div>
    <w:div w:id="1297567611">
      <w:bodyDiv w:val="1"/>
      <w:marLeft w:val="0"/>
      <w:marRight w:val="0"/>
      <w:marTop w:val="0"/>
      <w:marBottom w:val="0"/>
      <w:divBdr>
        <w:top w:val="none" w:sz="0" w:space="0" w:color="auto"/>
        <w:left w:val="none" w:sz="0" w:space="0" w:color="auto"/>
        <w:bottom w:val="none" w:sz="0" w:space="0" w:color="auto"/>
        <w:right w:val="none" w:sz="0" w:space="0" w:color="auto"/>
      </w:divBdr>
    </w:div>
    <w:div w:id="1306543255">
      <w:bodyDiv w:val="1"/>
      <w:marLeft w:val="0"/>
      <w:marRight w:val="0"/>
      <w:marTop w:val="0"/>
      <w:marBottom w:val="0"/>
      <w:divBdr>
        <w:top w:val="none" w:sz="0" w:space="0" w:color="auto"/>
        <w:left w:val="none" w:sz="0" w:space="0" w:color="auto"/>
        <w:bottom w:val="none" w:sz="0" w:space="0" w:color="auto"/>
        <w:right w:val="none" w:sz="0" w:space="0" w:color="auto"/>
      </w:divBdr>
    </w:div>
    <w:div w:id="1319655671">
      <w:bodyDiv w:val="1"/>
      <w:marLeft w:val="0"/>
      <w:marRight w:val="0"/>
      <w:marTop w:val="0"/>
      <w:marBottom w:val="0"/>
      <w:divBdr>
        <w:top w:val="none" w:sz="0" w:space="0" w:color="auto"/>
        <w:left w:val="none" w:sz="0" w:space="0" w:color="auto"/>
        <w:bottom w:val="none" w:sz="0" w:space="0" w:color="auto"/>
        <w:right w:val="none" w:sz="0" w:space="0" w:color="auto"/>
      </w:divBdr>
    </w:div>
    <w:div w:id="1325016206">
      <w:bodyDiv w:val="1"/>
      <w:marLeft w:val="0"/>
      <w:marRight w:val="0"/>
      <w:marTop w:val="0"/>
      <w:marBottom w:val="0"/>
      <w:divBdr>
        <w:top w:val="none" w:sz="0" w:space="0" w:color="auto"/>
        <w:left w:val="none" w:sz="0" w:space="0" w:color="auto"/>
        <w:bottom w:val="none" w:sz="0" w:space="0" w:color="auto"/>
        <w:right w:val="none" w:sz="0" w:space="0" w:color="auto"/>
      </w:divBdr>
    </w:div>
    <w:div w:id="1326934201">
      <w:bodyDiv w:val="1"/>
      <w:marLeft w:val="0"/>
      <w:marRight w:val="0"/>
      <w:marTop w:val="0"/>
      <w:marBottom w:val="0"/>
      <w:divBdr>
        <w:top w:val="none" w:sz="0" w:space="0" w:color="auto"/>
        <w:left w:val="none" w:sz="0" w:space="0" w:color="auto"/>
        <w:bottom w:val="none" w:sz="0" w:space="0" w:color="auto"/>
        <w:right w:val="none" w:sz="0" w:space="0" w:color="auto"/>
      </w:divBdr>
    </w:div>
    <w:div w:id="1332416729">
      <w:bodyDiv w:val="1"/>
      <w:marLeft w:val="0"/>
      <w:marRight w:val="0"/>
      <w:marTop w:val="0"/>
      <w:marBottom w:val="0"/>
      <w:divBdr>
        <w:top w:val="none" w:sz="0" w:space="0" w:color="auto"/>
        <w:left w:val="none" w:sz="0" w:space="0" w:color="auto"/>
        <w:bottom w:val="none" w:sz="0" w:space="0" w:color="auto"/>
        <w:right w:val="none" w:sz="0" w:space="0" w:color="auto"/>
      </w:divBdr>
    </w:div>
    <w:div w:id="1385103747">
      <w:bodyDiv w:val="1"/>
      <w:marLeft w:val="0"/>
      <w:marRight w:val="0"/>
      <w:marTop w:val="0"/>
      <w:marBottom w:val="0"/>
      <w:divBdr>
        <w:top w:val="none" w:sz="0" w:space="0" w:color="auto"/>
        <w:left w:val="none" w:sz="0" w:space="0" w:color="auto"/>
        <w:bottom w:val="none" w:sz="0" w:space="0" w:color="auto"/>
        <w:right w:val="none" w:sz="0" w:space="0" w:color="auto"/>
      </w:divBdr>
    </w:div>
    <w:div w:id="1404403560">
      <w:bodyDiv w:val="1"/>
      <w:marLeft w:val="0"/>
      <w:marRight w:val="0"/>
      <w:marTop w:val="0"/>
      <w:marBottom w:val="0"/>
      <w:divBdr>
        <w:top w:val="none" w:sz="0" w:space="0" w:color="auto"/>
        <w:left w:val="none" w:sz="0" w:space="0" w:color="auto"/>
        <w:bottom w:val="none" w:sz="0" w:space="0" w:color="auto"/>
        <w:right w:val="none" w:sz="0" w:space="0" w:color="auto"/>
      </w:divBdr>
    </w:div>
    <w:div w:id="1413090134">
      <w:bodyDiv w:val="1"/>
      <w:marLeft w:val="0"/>
      <w:marRight w:val="0"/>
      <w:marTop w:val="0"/>
      <w:marBottom w:val="0"/>
      <w:divBdr>
        <w:top w:val="none" w:sz="0" w:space="0" w:color="auto"/>
        <w:left w:val="none" w:sz="0" w:space="0" w:color="auto"/>
        <w:bottom w:val="none" w:sz="0" w:space="0" w:color="auto"/>
        <w:right w:val="none" w:sz="0" w:space="0" w:color="auto"/>
      </w:divBdr>
    </w:div>
    <w:div w:id="1423718531">
      <w:bodyDiv w:val="1"/>
      <w:marLeft w:val="0"/>
      <w:marRight w:val="0"/>
      <w:marTop w:val="0"/>
      <w:marBottom w:val="0"/>
      <w:divBdr>
        <w:top w:val="none" w:sz="0" w:space="0" w:color="auto"/>
        <w:left w:val="none" w:sz="0" w:space="0" w:color="auto"/>
        <w:bottom w:val="none" w:sz="0" w:space="0" w:color="auto"/>
        <w:right w:val="none" w:sz="0" w:space="0" w:color="auto"/>
      </w:divBdr>
    </w:div>
    <w:div w:id="1448231908">
      <w:bodyDiv w:val="1"/>
      <w:marLeft w:val="0"/>
      <w:marRight w:val="0"/>
      <w:marTop w:val="0"/>
      <w:marBottom w:val="0"/>
      <w:divBdr>
        <w:top w:val="none" w:sz="0" w:space="0" w:color="auto"/>
        <w:left w:val="none" w:sz="0" w:space="0" w:color="auto"/>
        <w:bottom w:val="none" w:sz="0" w:space="0" w:color="auto"/>
        <w:right w:val="none" w:sz="0" w:space="0" w:color="auto"/>
      </w:divBdr>
    </w:div>
    <w:div w:id="1453750433">
      <w:bodyDiv w:val="1"/>
      <w:marLeft w:val="0"/>
      <w:marRight w:val="0"/>
      <w:marTop w:val="0"/>
      <w:marBottom w:val="0"/>
      <w:divBdr>
        <w:top w:val="none" w:sz="0" w:space="0" w:color="auto"/>
        <w:left w:val="none" w:sz="0" w:space="0" w:color="auto"/>
        <w:bottom w:val="none" w:sz="0" w:space="0" w:color="auto"/>
        <w:right w:val="none" w:sz="0" w:space="0" w:color="auto"/>
      </w:divBdr>
    </w:div>
    <w:div w:id="1549027640">
      <w:bodyDiv w:val="1"/>
      <w:marLeft w:val="0"/>
      <w:marRight w:val="0"/>
      <w:marTop w:val="0"/>
      <w:marBottom w:val="0"/>
      <w:divBdr>
        <w:top w:val="none" w:sz="0" w:space="0" w:color="auto"/>
        <w:left w:val="none" w:sz="0" w:space="0" w:color="auto"/>
        <w:bottom w:val="none" w:sz="0" w:space="0" w:color="auto"/>
        <w:right w:val="none" w:sz="0" w:space="0" w:color="auto"/>
      </w:divBdr>
    </w:div>
    <w:div w:id="1579704613">
      <w:bodyDiv w:val="1"/>
      <w:marLeft w:val="0"/>
      <w:marRight w:val="0"/>
      <w:marTop w:val="0"/>
      <w:marBottom w:val="0"/>
      <w:divBdr>
        <w:top w:val="none" w:sz="0" w:space="0" w:color="auto"/>
        <w:left w:val="none" w:sz="0" w:space="0" w:color="auto"/>
        <w:bottom w:val="none" w:sz="0" w:space="0" w:color="auto"/>
        <w:right w:val="none" w:sz="0" w:space="0" w:color="auto"/>
      </w:divBdr>
    </w:div>
    <w:div w:id="1584996239">
      <w:bodyDiv w:val="1"/>
      <w:marLeft w:val="0"/>
      <w:marRight w:val="0"/>
      <w:marTop w:val="0"/>
      <w:marBottom w:val="0"/>
      <w:divBdr>
        <w:top w:val="none" w:sz="0" w:space="0" w:color="auto"/>
        <w:left w:val="none" w:sz="0" w:space="0" w:color="auto"/>
        <w:bottom w:val="none" w:sz="0" w:space="0" w:color="auto"/>
        <w:right w:val="none" w:sz="0" w:space="0" w:color="auto"/>
      </w:divBdr>
    </w:div>
    <w:div w:id="1591351519">
      <w:bodyDiv w:val="1"/>
      <w:marLeft w:val="0"/>
      <w:marRight w:val="0"/>
      <w:marTop w:val="0"/>
      <w:marBottom w:val="0"/>
      <w:divBdr>
        <w:top w:val="none" w:sz="0" w:space="0" w:color="auto"/>
        <w:left w:val="none" w:sz="0" w:space="0" w:color="auto"/>
        <w:bottom w:val="none" w:sz="0" w:space="0" w:color="auto"/>
        <w:right w:val="none" w:sz="0" w:space="0" w:color="auto"/>
      </w:divBdr>
    </w:div>
    <w:div w:id="1618023884">
      <w:bodyDiv w:val="1"/>
      <w:marLeft w:val="0"/>
      <w:marRight w:val="0"/>
      <w:marTop w:val="0"/>
      <w:marBottom w:val="0"/>
      <w:divBdr>
        <w:top w:val="none" w:sz="0" w:space="0" w:color="auto"/>
        <w:left w:val="none" w:sz="0" w:space="0" w:color="auto"/>
        <w:bottom w:val="none" w:sz="0" w:space="0" w:color="auto"/>
        <w:right w:val="none" w:sz="0" w:space="0" w:color="auto"/>
      </w:divBdr>
    </w:div>
    <w:div w:id="1629165698">
      <w:bodyDiv w:val="1"/>
      <w:marLeft w:val="0"/>
      <w:marRight w:val="0"/>
      <w:marTop w:val="0"/>
      <w:marBottom w:val="0"/>
      <w:divBdr>
        <w:top w:val="none" w:sz="0" w:space="0" w:color="auto"/>
        <w:left w:val="none" w:sz="0" w:space="0" w:color="auto"/>
        <w:bottom w:val="none" w:sz="0" w:space="0" w:color="auto"/>
        <w:right w:val="none" w:sz="0" w:space="0" w:color="auto"/>
      </w:divBdr>
    </w:div>
    <w:div w:id="1648125628">
      <w:bodyDiv w:val="1"/>
      <w:marLeft w:val="0"/>
      <w:marRight w:val="0"/>
      <w:marTop w:val="0"/>
      <w:marBottom w:val="0"/>
      <w:divBdr>
        <w:top w:val="none" w:sz="0" w:space="0" w:color="auto"/>
        <w:left w:val="none" w:sz="0" w:space="0" w:color="auto"/>
        <w:bottom w:val="none" w:sz="0" w:space="0" w:color="auto"/>
        <w:right w:val="none" w:sz="0" w:space="0" w:color="auto"/>
      </w:divBdr>
    </w:div>
    <w:div w:id="1656059218">
      <w:bodyDiv w:val="1"/>
      <w:marLeft w:val="0"/>
      <w:marRight w:val="0"/>
      <w:marTop w:val="0"/>
      <w:marBottom w:val="0"/>
      <w:divBdr>
        <w:top w:val="none" w:sz="0" w:space="0" w:color="auto"/>
        <w:left w:val="none" w:sz="0" w:space="0" w:color="auto"/>
        <w:bottom w:val="none" w:sz="0" w:space="0" w:color="auto"/>
        <w:right w:val="none" w:sz="0" w:space="0" w:color="auto"/>
      </w:divBdr>
    </w:div>
    <w:div w:id="1661888977">
      <w:bodyDiv w:val="1"/>
      <w:marLeft w:val="0"/>
      <w:marRight w:val="0"/>
      <w:marTop w:val="0"/>
      <w:marBottom w:val="0"/>
      <w:divBdr>
        <w:top w:val="none" w:sz="0" w:space="0" w:color="auto"/>
        <w:left w:val="none" w:sz="0" w:space="0" w:color="auto"/>
        <w:bottom w:val="none" w:sz="0" w:space="0" w:color="auto"/>
        <w:right w:val="none" w:sz="0" w:space="0" w:color="auto"/>
      </w:divBdr>
    </w:div>
    <w:div w:id="1678770313">
      <w:bodyDiv w:val="1"/>
      <w:marLeft w:val="0"/>
      <w:marRight w:val="0"/>
      <w:marTop w:val="0"/>
      <w:marBottom w:val="0"/>
      <w:divBdr>
        <w:top w:val="none" w:sz="0" w:space="0" w:color="auto"/>
        <w:left w:val="none" w:sz="0" w:space="0" w:color="auto"/>
        <w:bottom w:val="none" w:sz="0" w:space="0" w:color="auto"/>
        <w:right w:val="none" w:sz="0" w:space="0" w:color="auto"/>
      </w:divBdr>
    </w:div>
    <w:div w:id="1684669931">
      <w:bodyDiv w:val="1"/>
      <w:marLeft w:val="0"/>
      <w:marRight w:val="0"/>
      <w:marTop w:val="0"/>
      <w:marBottom w:val="0"/>
      <w:divBdr>
        <w:top w:val="none" w:sz="0" w:space="0" w:color="auto"/>
        <w:left w:val="none" w:sz="0" w:space="0" w:color="auto"/>
        <w:bottom w:val="none" w:sz="0" w:space="0" w:color="auto"/>
        <w:right w:val="none" w:sz="0" w:space="0" w:color="auto"/>
      </w:divBdr>
    </w:div>
    <w:div w:id="1685471167">
      <w:bodyDiv w:val="1"/>
      <w:marLeft w:val="0"/>
      <w:marRight w:val="0"/>
      <w:marTop w:val="0"/>
      <w:marBottom w:val="0"/>
      <w:divBdr>
        <w:top w:val="none" w:sz="0" w:space="0" w:color="auto"/>
        <w:left w:val="none" w:sz="0" w:space="0" w:color="auto"/>
        <w:bottom w:val="none" w:sz="0" w:space="0" w:color="auto"/>
        <w:right w:val="none" w:sz="0" w:space="0" w:color="auto"/>
      </w:divBdr>
    </w:div>
    <w:div w:id="1687826513">
      <w:bodyDiv w:val="1"/>
      <w:marLeft w:val="0"/>
      <w:marRight w:val="0"/>
      <w:marTop w:val="0"/>
      <w:marBottom w:val="0"/>
      <w:divBdr>
        <w:top w:val="none" w:sz="0" w:space="0" w:color="auto"/>
        <w:left w:val="none" w:sz="0" w:space="0" w:color="auto"/>
        <w:bottom w:val="none" w:sz="0" w:space="0" w:color="auto"/>
        <w:right w:val="none" w:sz="0" w:space="0" w:color="auto"/>
      </w:divBdr>
    </w:div>
    <w:div w:id="1702702534">
      <w:bodyDiv w:val="1"/>
      <w:marLeft w:val="0"/>
      <w:marRight w:val="0"/>
      <w:marTop w:val="0"/>
      <w:marBottom w:val="0"/>
      <w:divBdr>
        <w:top w:val="none" w:sz="0" w:space="0" w:color="auto"/>
        <w:left w:val="none" w:sz="0" w:space="0" w:color="auto"/>
        <w:bottom w:val="none" w:sz="0" w:space="0" w:color="auto"/>
        <w:right w:val="none" w:sz="0" w:space="0" w:color="auto"/>
      </w:divBdr>
    </w:div>
    <w:div w:id="1712881564">
      <w:bodyDiv w:val="1"/>
      <w:marLeft w:val="0"/>
      <w:marRight w:val="0"/>
      <w:marTop w:val="0"/>
      <w:marBottom w:val="0"/>
      <w:divBdr>
        <w:top w:val="none" w:sz="0" w:space="0" w:color="auto"/>
        <w:left w:val="none" w:sz="0" w:space="0" w:color="auto"/>
        <w:bottom w:val="none" w:sz="0" w:space="0" w:color="auto"/>
        <w:right w:val="none" w:sz="0" w:space="0" w:color="auto"/>
      </w:divBdr>
    </w:div>
    <w:div w:id="1720006913">
      <w:bodyDiv w:val="1"/>
      <w:marLeft w:val="0"/>
      <w:marRight w:val="0"/>
      <w:marTop w:val="0"/>
      <w:marBottom w:val="0"/>
      <w:divBdr>
        <w:top w:val="none" w:sz="0" w:space="0" w:color="auto"/>
        <w:left w:val="none" w:sz="0" w:space="0" w:color="auto"/>
        <w:bottom w:val="none" w:sz="0" w:space="0" w:color="auto"/>
        <w:right w:val="none" w:sz="0" w:space="0" w:color="auto"/>
      </w:divBdr>
    </w:div>
    <w:div w:id="1727802043">
      <w:bodyDiv w:val="1"/>
      <w:marLeft w:val="0"/>
      <w:marRight w:val="0"/>
      <w:marTop w:val="0"/>
      <w:marBottom w:val="0"/>
      <w:divBdr>
        <w:top w:val="none" w:sz="0" w:space="0" w:color="auto"/>
        <w:left w:val="none" w:sz="0" w:space="0" w:color="auto"/>
        <w:bottom w:val="none" w:sz="0" w:space="0" w:color="auto"/>
        <w:right w:val="none" w:sz="0" w:space="0" w:color="auto"/>
      </w:divBdr>
    </w:div>
    <w:div w:id="1734111055">
      <w:bodyDiv w:val="1"/>
      <w:marLeft w:val="0"/>
      <w:marRight w:val="0"/>
      <w:marTop w:val="0"/>
      <w:marBottom w:val="0"/>
      <w:divBdr>
        <w:top w:val="none" w:sz="0" w:space="0" w:color="auto"/>
        <w:left w:val="none" w:sz="0" w:space="0" w:color="auto"/>
        <w:bottom w:val="none" w:sz="0" w:space="0" w:color="auto"/>
        <w:right w:val="none" w:sz="0" w:space="0" w:color="auto"/>
      </w:divBdr>
    </w:div>
    <w:div w:id="1744257727">
      <w:bodyDiv w:val="1"/>
      <w:marLeft w:val="0"/>
      <w:marRight w:val="0"/>
      <w:marTop w:val="0"/>
      <w:marBottom w:val="0"/>
      <w:divBdr>
        <w:top w:val="none" w:sz="0" w:space="0" w:color="auto"/>
        <w:left w:val="none" w:sz="0" w:space="0" w:color="auto"/>
        <w:bottom w:val="none" w:sz="0" w:space="0" w:color="auto"/>
        <w:right w:val="none" w:sz="0" w:space="0" w:color="auto"/>
      </w:divBdr>
    </w:div>
    <w:div w:id="1763799122">
      <w:bodyDiv w:val="1"/>
      <w:marLeft w:val="0"/>
      <w:marRight w:val="0"/>
      <w:marTop w:val="0"/>
      <w:marBottom w:val="0"/>
      <w:divBdr>
        <w:top w:val="none" w:sz="0" w:space="0" w:color="auto"/>
        <w:left w:val="none" w:sz="0" w:space="0" w:color="auto"/>
        <w:bottom w:val="none" w:sz="0" w:space="0" w:color="auto"/>
        <w:right w:val="none" w:sz="0" w:space="0" w:color="auto"/>
      </w:divBdr>
    </w:div>
    <w:div w:id="1770078708">
      <w:bodyDiv w:val="1"/>
      <w:marLeft w:val="0"/>
      <w:marRight w:val="0"/>
      <w:marTop w:val="0"/>
      <w:marBottom w:val="0"/>
      <w:divBdr>
        <w:top w:val="none" w:sz="0" w:space="0" w:color="auto"/>
        <w:left w:val="none" w:sz="0" w:space="0" w:color="auto"/>
        <w:bottom w:val="none" w:sz="0" w:space="0" w:color="auto"/>
        <w:right w:val="none" w:sz="0" w:space="0" w:color="auto"/>
      </w:divBdr>
    </w:div>
    <w:div w:id="1791512942">
      <w:bodyDiv w:val="1"/>
      <w:marLeft w:val="0"/>
      <w:marRight w:val="0"/>
      <w:marTop w:val="0"/>
      <w:marBottom w:val="0"/>
      <w:divBdr>
        <w:top w:val="none" w:sz="0" w:space="0" w:color="auto"/>
        <w:left w:val="none" w:sz="0" w:space="0" w:color="auto"/>
        <w:bottom w:val="none" w:sz="0" w:space="0" w:color="auto"/>
        <w:right w:val="none" w:sz="0" w:space="0" w:color="auto"/>
      </w:divBdr>
    </w:div>
    <w:div w:id="1801848506">
      <w:bodyDiv w:val="1"/>
      <w:marLeft w:val="0"/>
      <w:marRight w:val="0"/>
      <w:marTop w:val="0"/>
      <w:marBottom w:val="0"/>
      <w:divBdr>
        <w:top w:val="none" w:sz="0" w:space="0" w:color="auto"/>
        <w:left w:val="none" w:sz="0" w:space="0" w:color="auto"/>
        <w:bottom w:val="none" w:sz="0" w:space="0" w:color="auto"/>
        <w:right w:val="none" w:sz="0" w:space="0" w:color="auto"/>
      </w:divBdr>
    </w:div>
    <w:div w:id="1824539062">
      <w:bodyDiv w:val="1"/>
      <w:marLeft w:val="0"/>
      <w:marRight w:val="0"/>
      <w:marTop w:val="0"/>
      <w:marBottom w:val="0"/>
      <w:divBdr>
        <w:top w:val="none" w:sz="0" w:space="0" w:color="auto"/>
        <w:left w:val="none" w:sz="0" w:space="0" w:color="auto"/>
        <w:bottom w:val="none" w:sz="0" w:space="0" w:color="auto"/>
        <w:right w:val="none" w:sz="0" w:space="0" w:color="auto"/>
      </w:divBdr>
    </w:div>
    <w:div w:id="1857035605">
      <w:bodyDiv w:val="1"/>
      <w:marLeft w:val="0"/>
      <w:marRight w:val="0"/>
      <w:marTop w:val="0"/>
      <w:marBottom w:val="0"/>
      <w:divBdr>
        <w:top w:val="none" w:sz="0" w:space="0" w:color="auto"/>
        <w:left w:val="none" w:sz="0" w:space="0" w:color="auto"/>
        <w:bottom w:val="none" w:sz="0" w:space="0" w:color="auto"/>
        <w:right w:val="none" w:sz="0" w:space="0" w:color="auto"/>
      </w:divBdr>
    </w:div>
    <w:div w:id="1882281229">
      <w:bodyDiv w:val="1"/>
      <w:marLeft w:val="0"/>
      <w:marRight w:val="0"/>
      <w:marTop w:val="0"/>
      <w:marBottom w:val="0"/>
      <w:divBdr>
        <w:top w:val="none" w:sz="0" w:space="0" w:color="auto"/>
        <w:left w:val="none" w:sz="0" w:space="0" w:color="auto"/>
        <w:bottom w:val="none" w:sz="0" w:space="0" w:color="auto"/>
        <w:right w:val="none" w:sz="0" w:space="0" w:color="auto"/>
      </w:divBdr>
    </w:div>
    <w:div w:id="1906841673">
      <w:bodyDiv w:val="1"/>
      <w:marLeft w:val="0"/>
      <w:marRight w:val="0"/>
      <w:marTop w:val="0"/>
      <w:marBottom w:val="0"/>
      <w:divBdr>
        <w:top w:val="none" w:sz="0" w:space="0" w:color="auto"/>
        <w:left w:val="none" w:sz="0" w:space="0" w:color="auto"/>
        <w:bottom w:val="none" w:sz="0" w:space="0" w:color="auto"/>
        <w:right w:val="none" w:sz="0" w:space="0" w:color="auto"/>
      </w:divBdr>
    </w:div>
    <w:div w:id="1908414566">
      <w:bodyDiv w:val="1"/>
      <w:marLeft w:val="0"/>
      <w:marRight w:val="0"/>
      <w:marTop w:val="0"/>
      <w:marBottom w:val="0"/>
      <w:divBdr>
        <w:top w:val="none" w:sz="0" w:space="0" w:color="auto"/>
        <w:left w:val="none" w:sz="0" w:space="0" w:color="auto"/>
        <w:bottom w:val="none" w:sz="0" w:space="0" w:color="auto"/>
        <w:right w:val="none" w:sz="0" w:space="0" w:color="auto"/>
      </w:divBdr>
    </w:div>
    <w:div w:id="1909143707">
      <w:bodyDiv w:val="1"/>
      <w:marLeft w:val="0"/>
      <w:marRight w:val="0"/>
      <w:marTop w:val="0"/>
      <w:marBottom w:val="0"/>
      <w:divBdr>
        <w:top w:val="none" w:sz="0" w:space="0" w:color="auto"/>
        <w:left w:val="none" w:sz="0" w:space="0" w:color="auto"/>
        <w:bottom w:val="none" w:sz="0" w:space="0" w:color="auto"/>
        <w:right w:val="none" w:sz="0" w:space="0" w:color="auto"/>
      </w:divBdr>
    </w:div>
    <w:div w:id="1920141273">
      <w:bodyDiv w:val="1"/>
      <w:marLeft w:val="0"/>
      <w:marRight w:val="0"/>
      <w:marTop w:val="0"/>
      <w:marBottom w:val="0"/>
      <w:divBdr>
        <w:top w:val="none" w:sz="0" w:space="0" w:color="auto"/>
        <w:left w:val="none" w:sz="0" w:space="0" w:color="auto"/>
        <w:bottom w:val="none" w:sz="0" w:space="0" w:color="auto"/>
        <w:right w:val="none" w:sz="0" w:space="0" w:color="auto"/>
      </w:divBdr>
    </w:div>
    <w:div w:id="1933662739">
      <w:bodyDiv w:val="1"/>
      <w:marLeft w:val="0"/>
      <w:marRight w:val="0"/>
      <w:marTop w:val="0"/>
      <w:marBottom w:val="0"/>
      <w:divBdr>
        <w:top w:val="none" w:sz="0" w:space="0" w:color="auto"/>
        <w:left w:val="none" w:sz="0" w:space="0" w:color="auto"/>
        <w:bottom w:val="none" w:sz="0" w:space="0" w:color="auto"/>
        <w:right w:val="none" w:sz="0" w:space="0" w:color="auto"/>
      </w:divBdr>
    </w:div>
    <w:div w:id="1958019912">
      <w:bodyDiv w:val="1"/>
      <w:marLeft w:val="0"/>
      <w:marRight w:val="0"/>
      <w:marTop w:val="0"/>
      <w:marBottom w:val="0"/>
      <w:divBdr>
        <w:top w:val="none" w:sz="0" w:space="0" w:color="auto"/>
        <w:left w:val="none" w:sz="0" w:space="0" w:color="auto"/>
        <w:bottom w:val="none" w:sz="0" w:space="0" w:color="auto"/>
        <w:right w:val="none" w:sz="0" w:space="0" w:color="auto"/>
      </w:divBdr>
    </w:div>
    <w:div w:id="1997807363">
      <w:bodyDiv w:val="1"/>
      <w:marLeft w:val="0"/>
      <w:marRight w:val="0"/>
      <w:marTop w:val="0"/>
      <w:marBottom w:val="0"/>
      <w:divBdr>
        <w:top w:val="none" w:sz="0" w:space="0" w:color="auto"/>
        <w:left w:val="none" w:sz="0" w:space="0" w:color="auto"/>
        <w:bottom w:val="none" w:sz="0" w:space="0" w:color="auto"/>
        <w:right w:val="none" w:sz="0" w:space="0" w:color="auto"/>
      </w:divBdr>
    </w:div>
    <w:div w:id="2002269644">
      <w:bodyDiv w:val="1"/>
      <w:marLeft w:val="0"/>
      <w:marRight w:val="0"/>
      <w:marTop w:val="0"/>
      <w:marBottom w:val="0"/>
      <w:divBdr>
        <w:top w:val="none" w:sz="0" w:space="0" w:color="auto"/>
        <w:left w:val="none" w:sz="0" w:space="0" w:color="auto"/>
        <w:bottom w:val="none" w:sz="0" w:space="0" w:color="auto"/>
        <w:right w:val="none" w:sz="0" w:space="0" w:color="auto"/>
      </w:divBdr>
      <w:divsChild>
        <w:div w:id="101456495">
          <w:marLeft w:val="0"/>
          <w:marRight w:val="0"/>
          <w:marTop w:val="0"/>
          <w:marBottom w:val="0"/>
          <w:divBdr>
            <w:top w:val="none" w:sz="0" w:space="0" w:color="auto"/>
            <w:left w:val="none" w:sz="0" w:space="0" w:color="auto"/>
            <w:bottom w:val="none" w:sz="0" w:space="0" w:color="auto"/>
            <w:right w:val="none" w:sz="0" w:space="0" w:color="auto"/>
          </w:divBdr>
        </w:div>
        <w:div w:id="744767035">
          <w:marLeft w:val="0"/>
          <w:marRight w:val="0"/>
          <w:marTop w:val="0"/>
          <w:marBottom w:val="0"/>
          <w:divBdr>
            <w:top w:val="none" w:sz="0" w:space="0" w:color="auto"/>
            <w:left w:val="none" w:sz="0" w:space="0" w:color="auto"/>
            <w:bottom w:val="none" w:sz="0" w:space="0" w:color="auto"/>
            <w:right w:val="none" w:sz="0" w:space="0" w:color="auto"/>
          </w:divBdr>
        </w:div>
      </w:divsChild>
    </w:div>
    <w:div w:id="2015305794">
      <w:bodyDiv w:val="1"/>
      <w:marLeft w:val="0"/>
      <w:marRight w:val="0"/>
      <w:marTop w:val="0"/>
      <w:marBottom w:val="0"/>
      <w:divBdr>
        <w:top w:val="none" w:sz="0" w:space="0" w:color="auto"/>
        <w:left w:val="none" w:sz="0" w:space="0" w:color="auto"/>
        <w:bottom w:val="none" w:sz="0" w:space="0" w:color="auto"/>
        <w:right w:val="none" w:sz="0" w:space="0" w:color="auto"/>
      </w:divBdr>
    </w:div>
    <w:div w:id="2036424058">
      <w:bodyDiv w:val="1"/>
      <w:marLeft w:val="0"/>
      <w:marRight w:val="0"/>
      <w:marTop w:val="0"/>
      <w:marBottom w:val="0"/>
      <w:divBdr>
        <w:top w:val="none" w:sz="0" w:space="0" w:color="auto"/>
        <w:left w:val="none" w:sz="0" w:space="0" w:color="auto"/>
        <w:bottom w:val="none" w:sz="0" w:space="0" w:color="auto"/>
        <w:right w:val="none" w:sz="0" w:space="0" w:color="auto"/>
      </w:divBdr>
    </w:div>
    <w:div w:id="2094937299">
      <w:bodyDiv w:val="1"/>
      <w:marLeft w:val="0"/>
      <w:marRight w:val="0"/>
      <w:marTop w:val="0"/>
      <w:marBottom w:val="0"/>
      <w:divBdr>
        <w:top w:val="none" w:sz="0" w:space="0" w:color="auto"/>
        <w:left w:val="none" w:sz="0" w:space="0" w:color="auto"/>
        <w:bottom w:val="none" w:sz="0" w:space="0" w:color="auto"/>
        <w:right w:val="none" w:sz="0" w:space="0" w:color="auto"/>
      </w:divBdr>
    </w:div>
    <w:div w:id="2104303810">
      <w:bodyDiv w:val="1"/>
      <w:marLeft w:val="0"/>
      <w:marRight w:val="0"/>
      <w:marTop w:val="0"/>
      <w:marBottom w:val="0"/>
      <w:divBdr>
        <w:top w:val="none" w:sz="0" w:space="0" w:color="auto"/>
        <w:left w:val="none" w:sz="0" w:space="0" w:color="auto"/>
        <w:bottom w:val="none" w:sz="0" w:space="0" w:color="auto"/>
        <w:right w:val="none" w:sz="0" w:space="0" w:color="auto"/>
      </w:divBdr>
    </w:div>
    <w:div w:id="21214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consultantplus://offline/ref=D69A8D8CA0D066856C9375F9F7CC2EA0C246B3A272239F6015048069CEED90753FE299EC4063123Ch93BJ"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0E25EC89D8987E8349EB82DDD9180788FFE49FB653EA56CB0E364E41ADBE43606556E5D0EEFE1054M"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consultantplus://offline/ref=3381E7A038AC0BB959EC922203B8957DDF4C4363419A174682B0BAB6022CC899CE4894F0E1P0N"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consultantplus://offline/ref=3381E7A038AC0BB959EC922203B8957DDF4C4363419A174682B0BAB6022CC899CE4894F0E1P0N" TargetMode="Externa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83343-5507-4B52-8272-19BB32BB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46102</Words>
  <Characters>262785</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Хомякова Евгения Александровна</dc:creator>
  <cp:lastModifiedBy>Песоцкая Оксана Андреевна</cp:lastModifiedBy>
  <cp:revision>4</cp:revision>
  <cp:lastPrinted>2016-05-12T12:02:00Z</cp:lastPrinted>
  <dcterms:created xsi:type="dcterms:W3CDTF">2016-06-01T06:35:00Z</dcterms:created>
  <dcterms:modified xsi:type="dcterms:W3CDTF">2016-06-02T12:06:00Z</dcterms:modified>
</cp:coreProperties>
</file>